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11DCF" w:rsidRDefault="00511DCF">
      <w:pPr>
        <w:rPr>
          <w:rFonts w:hint="eastAsia"/>
        </w:rPr>
      </w:pPr>
    </w:p>
    <w:tbl>
      <w:tblPr>
        <w:tblStyle w:val="a5"/>
        <w:tblW w:w="1123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1237"/>
      </w:tblGrid>
      <w:tr w:rsidR="00511DCF">
        <w:trPr>
          <w:trHeight w:val="140"/>
          <w:jc w:val="center"/>
        </w:trPr>
        <w:tc>
          <w:tcPr>
            <w:tcW w:w="11237" w:type="dxa"/>
            <w:shd w:val="clear" w:color="auto" w:fill="F4B29B"/>
            <w:vAlign w:val="center"/>
          </w:tcPr>
          <w:p w:rsidR="00511DCF" w:rsidRDefault="00511DCF">
            <w:pPr>
              <w:spacing w:after="0" w:line="240" w:lineRule="auto"/>
              <w:rPr>
                <w:rFonts w:hint="eastAsia"/>
              </w:rPr>
            </w:pPr>
          </w:p>
        </w:tc>
      </w:tr>
      <w:tr w:rsidR="00511DCF">
        <w:trPr>
          <w:trHeight w:val="1440"/>
          <w:jc w:val="center"/>
        </w:trPr>
        <w:tc>
          <w:tcPr>
            <w:tcW w:w="11237" w:type="dxa"/>
            <w:shd w:val="clear" w:color="auto" w:fill="D34817"/>
            <w:vAlign w:val="center"/>
          </w:tcPr>
          <w:p w:rsidR="00511DCF" w:rsidRPr="0045597B" w:rsidRDefault="004F4BE4">
            <w:pPr>
              <w:spacing w:after="0" w:line="240" w:lineRule="auto"/>
              <w:jc w:val="center"/>
              <w:rPr>
                <w:rFonts w:ascii="나눔고딕 ExtraBold" w:eastAsia="나눔고딕 ExtraBold" w:hAnsi="나눔고딕 ExtraBold"/>
              </w:rPr>
            </w:pPr>
            <w:r w:rsidRPr="0045597B">
              <w:rPr>
                <w:rFonts w:ascii="나눔고딕 ExtraBold" w:eastAsia="나눔고딕 ExtraBold" w:hAnsi="나눔고딕 ExtraBold" w:cs="Arial Unicode MS"/>
                <w:sz w:val="72"/>
                <w:szCs w:val="72"/>
              </w:rPr>
              <w:t>SW종합설계2</w:t>
            </w:r>
          </w:p>
        </w:tc>
      </w:tr>
      <w:tr w:rsidR="00511DCF">
        <w:trPr>
          <w:trHeight w:val="140"/>
          <w:jc w:val="center"/>
        </w:trPr>
        <w:tc>
          <w:tcPr>
            <w:tcW w:w="11237" w:type="dxa"/>
            <w:shd w:val="clear" w:color="auto" w:fill="918485"/>
            <w:vAlign w:val="center"/>
          </w:tcPr>
          <w:p w:rsidR="00511DCF" w:rsidRDefault="00511DCF">
            <w:pPr>
              <w:spacing w:after="0" w:line="240" w:lineRule="auto"/>
              <w:rPr>
                <w:rFonts w:hint="eastAsia"/>
              </w:rPr>
            </w:pPr>
          </w:p>
        </w:tc>
      </w:tr>
      <w:tr w:rsidR="00511DCF">
        <w:trPr>
          <w:trHeight w:val="720"/>
          <w:jc w:val="center"/>
        </w:trPr>
        <w:tc>
          <w:tcPr>
            <w:tcW w:w="11237" w:type="dxa"/>
            <w:vAlign w:val="bottom"/>
          </w:tcPr>
          <w:p w:rsidR="00511DCF" w:rsidRPr="0045597B" w:rsidRDefault="004F4BE4">
            <w:pPr>
              <w:spacing w:after="0" w:line="240" w:lineRule="auto"/>
              <w:jc w:val="center"/>
              <w:rPr>
                <w:rFonts w:ascii="나눔고딕 ExtraBold" w:eastAsia="나눔고딕 ExtraBold" w:hAnsi="나눔고딕 ExtraBold"/>
              </w:rPr>
            </w:pPr>
            <w:r w:rsidRPr="0045597B">
              <w:rPr>
                <w:rFonts w:ascii="나눔고딕 ExtraBold" w:eastAsia="나눔고딕 ExtraBold" w:hAnsi="나눔고딕 ExtraBold" w:cs="Arial Unicode MS"/>
                <w:sz w:val="36"/>
                <w:szCs w:val="36"/>
              </w:rPr>
              <w:t>Proposal 보고서</w:t>
            </w:r>
          </w:p>
          <w:p w:rsidR="00511DCF" w:rsidRDefault="00511DCF">
            <w:pPr>
              <w:spacing w:after="0" w:line="240" w:lineRule="auto"/>
              <w:jc w:val="center"/>
              <w:rPr>
                <w:rFonts w:hint="eastAsia"/>
              </w:rPr>
            </w:pPr>
          </w:p>
          <w:p w:rsidR="00511DCF" w:rsidRDefault="00511DCF">
            <w:pPr>
              <w:spacing w:after="0" w:line="240" w:lineRule="auto"/>
              <w:jc w:val="center"/>
              <w:rPr>
                <w:rFonts w:hint="eastAsia"/>
              </w:rPr>
            </w:pPr>
          </w:p>
          <w:p w:rsidR="00511DCF" w:rsidRDefault="00511DCF">
            <w:pPr>
              <w:spacing w:after="0" w:line="240" w:lineRule="auto"/>
              <w:jc w:val="center"/>
              <w:rPr>
                <w:rFonts w:hint="eastAsia"/>
              </w:rPr>
            </w:pPr>
          </w:p>
          <w:p w:rsidR="00511DCF" w:rsidRDefault="00511DCF">
            <w:pPr>
              <w:spacing w:after="0" w:line="240" w:lineRule="auto"/>
              <w:jc w:val="center"/>
              <w:rPr>
                <w:rFonts w:hint="eastAsia"/>
              </w:rPr>
            </w:pPr>
          </w:p>
          <w:p w:rsidR="00511DCF" w:rsidRDefault="00511DCF">
            <w:pPr>
              <w:spacing w:after="0" w:line="240" w:lineRule="auto"/>
              <w:jc w:val="center"/>
              <w:rPr>
                <w:rFonts w:hint="eastAsia"/>
              </w:rPr>
            </w:pPr>
          </w:p>
          <w:p w:rsidR="00511DCF" w:rsidRDefault="00511DCF">
            <w:pPr>
              <w:spacing w:after="0" w:line="240" w:lineRule="auto"/>
              <w:jc w:val="center"/>
              <w:rPr>
                <w:rFonts w:hint="eastAsia"/>
              </w:rPr>
            </w:pPr>
          </w:p>
          <w:p w:rsidR="00511DCF" w:rsidRDefault="00511DCF">
            <w:pPr>
              <w:spacing w:after="0" w:line="240" w:lineRule="auto"/>
              <w:jc w:val="center"/>
              <w:rPr>
                <w:rFonts w:hint="eastAsia"/>
              </w:rPr>
            </w:pPr>
          </w:p>
          <w:p w:rsidR="00511DCF" w:rsidRDefault="00511DCF">
            <w:pPr>
              <w:spacing w:after="0" w:line="240" w:lineRule="auto"/>
              <w:jc w:val="center"/>
              <w:rPr>
                <w:rFonts w:hint="eastAsia"/>
              </w:rPr>
            </w:pPr>
          </w:p>
          <w:p w:rsidR="00511DCF" w:rsidRDefault="00511DCF">
            <w:pPr>
              <w:spacing w:after="0" w:line="240" w:lineRule="auto"/>
              <w:jc w:val="center"/>
              <w:rPr>
                <w:rFonts w:hint="eastAsia"/>
              </w:rPr>
            </w:pPr>
          </w:p>
          <w:p w:rsidR="00511DCF" w:rsidRDefault="00511DCF">
            <w:pPr>
              <w:spacing w:after="0" w:line="240" w:lineRule="auto"/>
              <w:jc w:val="center"/>
              <w:rPr>
                <w:rFonts w:hint="eastAsia"/>
              </w:rPr>
            </w:pPr>
          </w:p>
          <w:p w:rsidR="00511DCF" w:rsidRDefault="00511DCF">
            <w:pPr>
              <w:spacing w:after="0" w:line="240" w:lineRule="auto"/>
              <w:jc w:val="center"/>
              <w:rPr>
                <w:rFonts w:hint="eastAsia"/>
              </w:rPr>
            </w:pPr>
          </w:p>
          <w:p w:rsidR="00511DCF" w:rsidRDefault="00511DCF">
            <w:pPr>
              <w:spacing w:after="0" w:line="240" w:lineRule="auto"/>
              <w:jc w:val="center"/>
              <w:rPr>
                <w:rFonts w:hint="eastAsia"/>
              </w:rPr>
            </w:pPr>
          </w:p>
          <w:p w:rsidR="00511DCF" w:rsidRDefault="00511DCF">
            <w:pPr>
              <w:spacing w:after="0" w:line="240" w:lineRule="auto"/>
              <w:jc w:val="center"/>
              <w:rPr>
                <w:rFonts w:hint="eastAsia"/>
              </w:rPr>
            </w:pPr>
          </w:p>
          <w:p w:rsidR="00511DCF" w:rsidRDefault="00511DCF">
            <w:pPr>
              <w:spacing w:after="0" w:line="240" w:lineRule="auto"/>
              <w:jc w:val="center"/>
              <w:rPr>
                <w:rFonts w:hint="eastAsia"/>
              </w:rPr>
            </w:pPr>
          </w:p>
          <w:p w:rsidR="00511DCF" w:rsidRDefault="00511DCF">
            <w:pPr>
              <w:spacing w:after="0" w:line="240" w:lineRule="auto"/>
              <w:rPr>
                <w:rFonts w:hint="eastAsia"/>
              </w:rPr>
            </w:pPr>
          </w:p>
          <w:p w:rsidR="00511DCF" w:rsidRDefault="00511DCF">
            <w:pPr>
              <w:spacing w:after="0" w:line="240" w:lineRule="auto"/>
              <w:rPr>
                <w:rFonts w:hint="eastAsia"/>
              </w:rPr>
            </w:pPr>
          </w:p>
        </w:tc>
      </w:tr>
    </w:tbl>
    <w:p w:rsidR="00511DCF" w:rsidRPr="0045597B" w:rsidRDefault="004F4BE4" w:rsidP="0045597B">
      <w:pPr>
        <w:jc w:val="center"/>
        <w:rPr>
          <w:rFonts w:hint="eastAsia"/>
        </w:rPr>
      </w:pPr>
      <w:r>
        <w:rPr>
          <w:noProof/>
        </w:rPr>
        <mc:AlternateContent>
          <mc:Choice Requires="wps">
            <w:drawing>
              <wp:inline distT="0" distB="0" distL="114300" distR="114300">
                <wp:extent cx="5943600" cy="1794473"/>
                <wp:effectExtent l="0" t="0" r="0" b="0"/>
                <wp:docPr id="11" name="직사각형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200" y="2598750"/>
                          <a:ext cx="5943600" cy="177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11DCF" w:rsidRPr="0045597B" w:rsidRDefault="004F4BE4">
                            <w:pPr>
                              <w:spacing w:after="0" w:line="275" w:lineRule="auto"/>
                              <w:jc w:val="center"/>
                              <w:textDirection w:val="btLr"/>
                              <w:rPr>
                                <w:rFonts w:ascii="나눔고딕 ExtraBold" w:eastAsia="나눔고딕 ExtraBold" w:hAnsi="나눔고딕 ExtraBold"/>
                              </w:rPr>
                            </w:pPr>
                            <w:r w:rsidRPr="0045597B">
                              <w:rPr>
                                <w:rFonts w:ascii="나눔고딕 ExtraBold" w:eastAsia="나눔고딕 ExtraBold" w:hAnsi="나눔고딕 ExtraBold"/>
                                <w:b/>
                                <w:smallCaps/>
                                <w:color w:val="D34817"/>
                                <w:sz w:val="36"/>
                              </w:rPr>
                              <w:t>4조</w:t>
                            </w:r>
                            <w:r w:rsidR="0045597B" w:rsidRPr="0045597B">
                              <w:rPr>
                                <w:rFonts w:ascii="나눔고딕 ExtraBold" w:eastAsia="나눔고딕 ExtraBold" w:hAnsi="나눔고딕 ExtraBold" w:hint="eastAsia"/>
                                <w:b/>
                                <w:smallCaps/>
                                <w:color w:val="D34817"/>
                                <w:sz w:val="36"/>
                              </w:rPr>
                              <w:t xml:space="preserve"> </w:t>
                            </w:r>
                            <w:r w:rsidRPr="0045597B">
                              <w:rPr>
                                <w:rFonts w:ascii="나눔고딕 ExtraBold" w:eastAsia="나눔고딕 ExtraBold" w:hAnsi="나눔고딕 ExtraBold"/>
                                <w:b/>
                                <w:smallCaps/>
                                <w:color w:val="D34817"/>
                                <w:sz w:val="36"/>
                              </w:rPr>
                              <w:t xml:space="preserve"> EYE SEE YOU</w:t>
                            </w:r>
                            <w:r w:rsidR="0045597B" w:rsidRPr="0045597B">
                              <w:rPr>
                                <w:rFonts w:ascii="나눔고딕 ExtraBold" w:eastAsia="나눔고딕 ExtraBold" w:hAnsi="나눔고딕 ExtraBold"/>
                              </w:rPr>
                              <w:t xml:space="preserve"> </w:t>
                            </w:r>
                          </w:p>
                          <w:p w:rsidR="00511DCF" w:rsidRPr="0045597B" w:rsidRDefault="004F4BE4">
                            <w:pPr>
                              <w:spacing w:after="0" w:line="275" w:lineRule="auto"/>
                              <w:jc w:val="center"/>
                              <w:textDirection w:val="btLr"/>
                              <w:rPr>
                                <w:rFonts w:ascii="나눔고딕 ExtraBold" w:eastAsia="나눔고딕 ExtraBold" w:hAnsi="나눔고딕 ExtraBold"/>
                              </w:rPr>
                            </w:pPr>
                            <w:r w:rsidRPr="0045597B">
                              <w:rPr>
                                <w:rFonts w:ascii="나눔고딕 ExtraBold" w:eastAsia="나눔고딕 ExtraBold" w:hAnsi="나눔고딕 ExtraBold"/>
                                <w:sz w:val="36"/>
                              </w:rPr>
                              <w:t>16.10.5.수</w:t>
                            </w:r>
                          </w:p>
                          <w:p w:rsidR="00511DCF" w:rsidRPr="0045597B" w:rsidRDefault="004F4BE4">
                            <w:pPr>
                              <w:spacing w:after="0" w:line="275" w:lineRule="auto"/>
                              <w:jc w:val="center"/>
                              <w:textDirection w:val="btLr"/>
                              <w:rPr>
                                <w:rFonts w:ascii="나눔고딕 ExtraBold" w:eastAsia="나눔고딕 ExtraBold" w:hAnsi="나눔고딕 ExtraBold"/>
                              </w:rPr>
                            </w:pPr>
                            <w:r w:rsidRPr="0045597B">
                              <w:rPr>
                                <w:rFonts w:ascii="나눔고딕 ExtraBold" w:eastAsia="나눔고딕 ExtraBold" w:hAnsi="나눔고딕 ExtraBold"/>
                                <w:sz w:val="36"/>
                              </w:rPr>
                              <w:t>김성민 이민지 정다혜 한청화</w:t>
                            </w:r>
                          </w:p>
                        </w:txbxContent>
                      </wps:txbx>
                      <wps:bodyPr lIns="91425" tIns="228600" rIns="91425" bIns="228600" anchor="b" anchorCtr="0"/>
                    </wps:wsp>
                  </a:graphicData>
                </a:graphic>
              </wp:inline>
            </w:drawing>
          </mc:Choice>
          <mc:Fallback>
            <w:pict>
              <v:rect id="직사각형 11" o:spid="_x0000_s1026" style="width:468pt;height:14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" filled="f" stroked="f">
                <v:textbox inset="2.53958mm,18pt,2.53958mm,18pt">
                  <w:txbxContent>
                    <w:p w:rsidR="00511DCF" w:rsidRPr="0045597B" w:rsidRDefault="004F4BE4">
                      <w:pPr>
                        <w:spacing w:after="0" w:line="275" w:lineRule="auto"/>
                        <w:jc w:val="center"/>
                        <w:textDirection w:val="btLr"/>
                        <w:rPr>
                          <w:rFonts w:ascii="나눔고딕 ExtraBold" w:eastAsia="나눔고딕 ExtraBold" w:hAnsi="나눔고딕 ExtraBold"/>
                        </w:rPr>
                      </w:pPr>
                      <w:r w:rsidRPr="0045597B">
                        <w:rPr>
                          <w:rFonts w:ascii="나눔고딕 ExtraBold" w:eastAsia="나눔고딕 ExtraBold" w:hAnsi="나눔고딕 ExtraBold"/>
                          <w:b/>
                          <w:smallCaps/>
                          <w:color w:val="D34817"/>
                          <w:sz w:val="36"/>
                        </w:rPr>
                        <w:t>4조</w:t>
                      </w:r>
                      <w:r w:rsidR="0045597B" w:rsidRPr="0045597B">
                        <w:rPr>
                          <w:rFonts w:ascii="나눔고딕 ExtraBold" w:eastAsia="나눔고딕 ExtraBold" w:hAnsi="나눔고딕 ExtraBold" w:hint="eastAsia"/>
                          <w:b/>
                          <w:smallCaps/>
                          <w:color w:val="D34817"/>
                          <w:sz w:val="36"/>
                        </w:rPr>
                        <w:t xml:space="preserve"> </w:t>
                      </w:r>
                      <w:r w:rsidRPr="0045597B">
                        <w:rPr>
                          <w:rFonts w:ascii="나눔고딕 ExtraBold" w:eastAsia="나눔고딕 ExtraBold" w:hAnsi="나눔고딕 ExtraBold"/>
                          <w:b/>
                          <w:smallCaps/>
                          <w:color w:val="D34817"/>
                          <w:sz w:val="36"/>
                        </w:rPr>
                        <w:t xml:space="preserve"> EYE SEE YOU</w:t>
                      </w:r>
                      <w:r w:rsidR="0045597B" w:rsidRPr="0045597B">
                        <w:rPr>
                          <w:rFonts w:ascii="나눔고딕 ExtraBold" w:eastAsia="나눔고딕 ExtraBold" w:hAnsi="나눔고딕 ExtraBold"/>
                        </w:rPr>
                        <w:t xml:space="preserve"> </w:t>
                      </w:r>
                    </w:p>
                    <w:p w:rsidR="00511DCF" w:rsidRPr="0045597B" w:rsidRDefault="004F4BE4">
                      <w:pPr>
                        <w:spacing w:after="0" w:line="275" w:lineRule="auto"/>
                        <w:jc w:val="center"/>
                        <w:textDirection w:val="btLr"/>
                        <w:rPr>
                          <w:rFonts w:ascii="나눔고딕 ExtraBold" w:eastAsia="나눔고딕 ExtraBold" w:hAnsi="나눔고딕 ExtraBold"/>
                        </w:rPr>
                      </w:pPr>
                      <w:r w:rsidRPr="0045597B">
                        <w:rPr>
                          <w:rFonts w:ascii="나눔고딕 ExtraBold" w:eastAsia="나눔고딕 ExtraBold" w:hAnsi="나눔고딕 ExtraBold"/>
                          <w:sz w:val="36"/>
                        </w:rPr>
                        <w:t>16.10.5.수</w:t>
                      </w:r>
                    </w:p>
                    <w:p w:rsidR="00511DCF" w:rsidRPr="0045597B" w:rsidRDefault="004F4BE4">
                      <w:pPr>
                        <w:spacing w:after="0" w:line="275" w:lineRule="auto"/>
                        <w:jc w:val="center"/>
                        <w:textDirection w:val="btLr"/>
                        <w:rPr>
                          <w:rFonts w:ascii="나눔고딕 ExtraBold" w:eastAsia="나눔고딕 ExtraBold" w:hAnsi="나눔고딕 ExtraBold"/>
                        </w:rPr>
                      </w:pPr>
                      <w:r w:rsidRPr="0045597B">
                        <w:rPr>
                          <w:rFonts w:ascii="나눔고딕 ExtraBold" w:eastAsia="나눔고딕 ExtraBold" w:hAnsi="나눔고딕 ExtraBold"/>
                          <w:sz w:val="36"/>
                        </w:rPr>
                        <w:t>김성민 이민지 정다혜 한청화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br w:type="page"/>
      </w:r>
      <w:bookmarkStart w:id="0" w:name="_o1t0drlno5sy" w:colFirst="0" w:colLast="0"/>
      <w:bookmarkEnd w:id="0"/>
      <w:r w:rsidRPr="0045597B">
        <w:rPr>
          <w:rFonts w:ascii="나눔고딕 ExtraBold" w:eastAsia="나눔고딕 ExtraBold" w:hAnsi="나눔고딕 ExtraBold" w:cs="Arial Unicode MS"/>
          <w:color w:val="D34817"/>
          <w:sz w:val="72"/>
          <w:szCs w:val="72"/>
        </w:rPr>
        <w:lastRenderedPageBreak/>
        <w:t>목차</w:t>
      </w:r>
    </w:p>
    <w:p w:rsidR="00511DCF" w:rsidRPr="0045597B" w:rsidRDefault="004F4BE4">
      <w:pPr>
        <w:spacing w:line="360" w:lineRule="auto"/>
        <w:rPr>
          <w:rFonts w:ascii="나눔고딕 ExtraBold" w:eastAsia="나눔고딕 ExtraBold" w:hAnsi="나눔고딕 ExtraBold"/>
        </w:rPr>
      </w:pPr>
      <w:r w:rsidRPr="0045597B">
        <w:rPr>
          <w:rFonts w:ascii="나눔고딕 ExtraBold" w:eastAsia="나눔고딕 ExtraBold" w:hAnsi="나눔고딕 ExtraBold"/>
          <w:sz w:val="60"/>
          <w:szCs w:val="60"/>
        </w:rPr>
        <w:t xml:space="preserve">1. </w:t>
      </w:r>
      <w:r w:rsidRPr="0045597B">
        <w:rPr>
          <w:rFonts w:ascii="나눔고딕 ExtraBold" w:eastAsia="나눔고딕 ExtraBold" w:hAnsi="나눔고딕 ExtraBold" w:cs="Arial Unicode MS"/>
          <w:sz w:val="60"/>
          <w:szCs w:val="60"/>
        </w:rPr>
        <w:t>설계 주제</w:t>
      </w:r>
    </w:p>
    <w:p w:rsidR="00511DCF" w:rsidRPr="0045597B" w:rsidRDefault="004F4BE4">
      <w:pPr>
        <w:spacing w:line="360" w:lineRule="auto"/>
        <w:rPr>
          <w:rFonts w:ascii="나눔고딕 ExtraBold" w:eastAsia="나눔고딕 ExtraBold" w:hAnsi="나눔고딕 ExtraBold"/>
        </w:rPr>
      </w:pPr>
      <w:r w:rsidRPr="0045597B">
        <w:rPr>
          <w:rFonts w:ascii="나눔고딕 ExtraBold" w:eastAsia="나눔고딕 ExtraBold" w:hAnsi="나눔고딕 ExtraBold" w:cs="Arial Unicode MS"/>
          <w:sz w:val="60"/>
          <w:szCs w:val="60"/>
        </w:rPr>
        <w:t xml:space="preserve">2. 시연 시나리오 </w:t>
      </w:r>
    </w:p>
    <w:p w:rsidR="00511DCF" w:rsidRPr="0045597B" w:rsidRDefault="004F4BE4">
      <w:pPr>
        <w:spacing w:line="360" w:lineRule="auto"/>
        <w:rPr>
          <w:rFonts w:ascii="나눔고딕 ExtraBold" w:eastAsia="나눔고딕 ExtraBold" w:hAnsi="나눔고딕 ExtraBold"/>
        </w:rPr>
      </w:pPr>
      <w:r w:rsidRPr="0045597B">
        <w:rPr>
          <w:rFonts w:ascii="나눔고딕 ExtraBold" w:eastAsia="나눔고딕 ExtraBold" w:hAnsi="나눔고딕 ExtraBold"/>
          <w:sz w:val="60"/>
          <w:szCs w:val="60"/>
        </w:rPr>
        <w:t>3. Output</w:t>
      </w:r>
    </w:p>
    <w:p w:rsidR="00511DCF" w:rsidRPr="0045597B" w:rsidRDefault="004F4BE4">
      <w:pPr>
        <w:spacing w:line="360" w:lineRule="auto"/>
        <w:rPr>
          <w:rFonts w:ascii="나눔고딕 ExtraBold" w:eastAsia="나눔고딕 ExtraBold" w:hAnsi="나눔고딕 ExtraBold"/>
        </w:rPr>
      </w:pPr>
      <w:r w:rsidRPr="0045597B">
        <w:rPr>
          <w:rFonts w:ascii="나눔고딕 ExtraBold" w:eastAsia="나눔고딕 ExtraBold" w:hAnsi="나눔고딕 ExtraBold"/>
          <w:sz w:val="60"/>
          <w:szCs w:val="60"/>
        </w:rPr>
        <w:t xml:space="preserve">4. Design </w:t>
      </w:r>
    </w:p>
    <w:p w:rsidR="00511DCF" w:rsidRPr="0045597B" w:rsidRDefault="004F4BE4">
      <w:pPr>
        <w:numPr>
          <w:ilvl w:val="0"/>
          <w:numId w:val="1"/>
        </w:numPr>
        <w:spacing w:line="360" w:lineRule="auto"/>
        <w:ind w:hanging="360"/>
        <w:contextualSpacing/>
        <w:rPr>
          <w:rFonts w:ascii="나눔고딕 ExtraBold" w:eastAsia="나눔고딕 ExtraBold" w:hAnsi="나눔고딕 ExtraBold"/>
          <w:sz w:val="60"/>
          <w:szCs w:val="60"/>
        </w:rPr>
      </w:pPr>
      <w:r w:rsidRPr="0045597B">
        <w:rPr>
          <w:rFonts w:ascii="나눔고딕 ExtraBold" w:eastAsia="나눔고딕 ExtraBold" w:hAnsi="나눔고딕 ExtraBold"/>
          <w:sz w:val="60"/>
          <w:szCs w:val="60"/>
        </w:rPr>
        <w:t>HW, SW</w:t>
      </w:r>
    </w:p>
    <w:p w:rsidR="00511DCF" w:rsidRPr="0045597B" w:rsidRDefault="004F4BE4">
      <w:pPr>
        <w:spacing w:line="360" w:lineRule="auto"/>
        <w:rPr>
          <w:rFonts w:ascii="나눔고딕 ExtraBold" w:eastAsia="나눔고딕 ExtraBold" w:hAnsi="나눔고딕 ExtraBold"/>
        </w:rPr>
      </w:pPr>
      <w:r w:rsidRPr="0045597B">
        <w:rPr>
          <w:rFonts w:ascii="나눔고딕 ExtraBold" w:eastAsia="나눔고딕 ExtraBold" w:hAnsi="나눔고딕 ExtraBold"/>
          <w:sz w:val="60"/>
          <w:szCs w:val="60"/>
        </w:rPr>
        <w:t>5. Required item</w:t>
      </w:r>
    </w:p>
    <w:p w:rsidR="00511DCF" w:rsidRPr="0045597B" w:rsidRDefault="004F4BE4">
      <w:pPr>
        <w:spacing w:line="360" w:lineRule="auto"/>
        <w:rPr>
          <w:rFonts w:ascii="나눔고딕 ExtraBold" w:eastAsia="나눔고딕 ExtraBold" w:hAnsi="나눔고딕 ExtraBold"/>
        </w:rPr>
      </w:pPr>
      <w:r w:rsidRPr="0045597B">
        <w:rPr>
          <w:rFonts w:ascii="나눔고딕 ExtraBold" w:eastAsia="나눔고딕 ExtraBold" w:hAnsi="나눔고딕 ExtraBold"/>
          <w:sz w:val="60"/>
          <w:szCs w:val="60"/>
        </w:rPr>
        <w:t xml:space="preserve">6. Role </w:t>
      </w:r>
    </w:p>
    <w:p w:rsidR="00511DCF" w:rsidRPr="0045597B" w:rsidRDefault="004F4BE4">
      <w:pPr>
        <w:spacing w:line="360" w:lineRule="auto"/>
        <w:rPr>
          <w:rFonts w:ascii="나눔고딕 ExtraBold" w:eastAsia="나눔고딕 ExtraBold" w:hAnsi="나눔고딕 ExtraBold"/>
        </w:rPr>
      </w:pPr>
      <w:r w:rsidRPr="0045597B">
        <w:rPr>
          <w:rFonts w:ascii="나눔고딕 ExtraBold" w:eastAsia="나눔고딕 ExtraBold" w:hAnsi="나눔고딕 ExtraBold"/>
          <w:sz w:val="60"/>
          <w:szCs w:val="60"/>
        </w:rPr>
        <w:t>7.  Schedule</w:t>
      </w:r>
    </w:p>
    <w:p w:rsidR="00511DCF" w:rsidRDefault="00511DCF">
      <w:pPr>
        <w:spacing w:line="360" w:lineRule="auto"/>
        <w:rPr>
          <w:rFonts w:hint="eastAsia"/>
        </w:rPr>
      </w:pPr>
    </w:p>
    <w:p w:rsidR="00511DCF" w:rsidRPr="00A16A0D" w:rsidRDefault="004F4BE4">
      <w:pPr>
        <w:spacing w:line="360" w:lineRule="auto"/>
        <w:rPr>
          <w:rFonts w:ascii="나눔고딕 ExtraBold" w:eastAsia="나눔고딕 ExtraBold" w:hAnsi="나눔고딕 ExtraBold"/>
        </w:rPr>
      </w:pPr>
      <w:r w:rsidRPr="00A16A0D">
        <w:rPr>
          <w:rFonts w:ascii="나눔고딕 ExtraBold" w:eastAsia="나눔고딕 ExtraBold" w:hAnsi="나눔고딕 ExtraBold" w:cs="Arial Unicode MS"/>
          <w:sz w:val="60"/>
          <w:szCs w:val="60"/>
        </w:rPr>
        <w:lastRenderedPageBreak/>
        <w:t>1. 설계 주제</w:t>
      </w:r>
    </w:p>
    <w:p w:rsidR="00511DCF" w:rsidRPr="00A16A0D" w:rsidRDefault="004F4BE4">
      <w:pPr>
        <w:spacing w:line="360" w:lineRule="auto"/>
        <w:rPr>
          <w:rFonts w:ascii="나눔스퀘어" w:eastAsia="나눔스퀘어" w:hAnsi="나눔스퀘어"/>
        </w:rPr>
      </w:pPr>
      <w:r w:rsidRPr="00A16A0D">
        <w:rPr>
          <w:rFonts w:ascii="나눔스퀘어" w:eastAsia="나눔스퀘어" w:hAnsi="나눔스퀘어" w:cs="Arial Unicode MS"/>
          <w:sz w:val="24"/>
          <w:szCs w:val="24"/>
        </w:rPr>
        <w:t>1.1. 브레인스토밍</w:t>
      </w:r>
    </w:p>
    <w:p w:rsidR="00511DCF" w:rsidRPr="00A16A0D" w:rsidRDefault="004F4BE4">
      <w:pPr>
        <w:spacing w:line="360" w:lineRule="auto"/>
        <w:rPr>
          <w:rFonts w:ascii="나눔스퀘어" w:eastAsia="나눔스퀘어" w:hAnsi="나눔스퀘어"/>
        </w:rPr>
      </w:pPr>
      <w:r w:rsidRPr="00A16A0D">
        <w:rPr>
          <w:rFonts w:ascii="나눔스퀘어" w:eastAsia="나눔스퀘어" w:hAnsi="나눔스퀘어" w:cs="Arial Unicode MS"/>
          <w:sz w:val="24"/>
          <w:szCs w:val="24"/>
        </w:rPr>
        <w:t xml:space="preserve"> 설계주제에 대한 회의와 교수님과의 면담을 거듭하며 사회적 약자(노인, 장애인 등)에 대해 관심을 갖게</w:t>
      </w:r>
      <w:r w:rsidR="0046463B">
        <w:rPr>
          <w:rFonts w:ascii="나눔스퀘어" w:eastAsia="나눔스퀘어" w:hAnsi="나눔스퀘어" w:cs="Arial Unicode MS" w:hint="eastAsia"/>
          <w:sz w:val="24"/>
          <w:szCs w:val="24"/>
        </w:rPr>
        <w:t xml:space="preserve"> </w:t>
      </w:r>
      <w:r w:rsidRPr="00A16A0D">
        <w:rPr>
          <w:rFonts w:ascii="나눔스퀘어" w:eastAsia="나눔스퀘어" w:hAnsi="나눔스퀘어" w:cs="Arial Unicode MS"/>
          <w:sz w:val="24"/>
          <w:szCs w:val="24"/>
        </w:rPr>
        <w:t>되었고, 이들에게 도움을 줄 수 있는 주제를 찾기 시작하였다.  거듭되는 회의속에서 시각장애인에 대한 아이디어가 나왔고, 교수님의 피드백을 받고</w:t>
      </w:r>
      <w:r w:rsidR="0046463B">
        <w:rPr>
          <w:rFonts w:ascii="나눔스퀘어" w:eastAsia="나눔스퀘어" w:hAnsi="나눔스퀘어" w:cs="Arial Unicode MS" w:hint="eastAsia"/>
          <w:sz w:val="24"/>
          <w:szCs w:val="24"/>
        </w:rPr>
        <w:t xml:space="preserve"> </w:t>
      </w:r>
      <w:r w:rsidRPr="00A16A0D">
        <w:rPr>
          <w:rFonts w:ascii="나눔스퀘어" w:eastAsia="나눔스퀘어" w:hAnsi="나눔스퀘어" w:cs="Arial Unicode MS"/>
          <w:sz w:val="24"/>
          <w:szCs w:val="24"/>
        </w:rPr>
        <w:t>난 뒤 주제를 확정하였다.</w:t>
      </w:r>
    </w:p>
    <w:p w:rsidR="00511DCF" w:rsidRPr="00A16A0D" w:rsidRDefault="00511DCF">
      <w:pPr>
        <w:spacing w:line="360" w:lineRule="auto"/>
        <w:rPr>
          <w:rFonts w:ascii="나눔스퀘어" w:eastAsia="나눔스퀘어" w:hAnsi="나눔스퀘어"/>
        </w:rPr>
      </w:pPr>
    </w:p>
    <w:p w:rsidR="00511DCF" w:rsidRPr="00A16A0D" w:rsidRDefault="004F4BE4">
      <w:pPr>
        <w:spacing w:line="360" w:lineRule="auto"/>
        <w:rPr>
          <w:rFonts w:ascii="나눔스퀘어" w:eastAsia="나눔스퀘어" w:hAnsi="나눔스퀘어"/>
        </w:rPr>
      </w:pPr>
      <w:r w:rsidRPr="00A16A0D">
        <w:rPr>
          <w:rFonts w:ascii="나눔스퀘어" w:eastAsia="나눔스퀘어" w:hAnsi="나눔스퀘어" w:cs="Arial Unicode MS"/>
          <w:sz w:val="24"/>
          <w:szCs w:val="24"/>
        </w:rPr>
        <w:t>1.2 설계 아이템의 대상과 목적</w:t>
      </w:r>
    </w:p>
    <w:p w:rsidR="00511DCF" w:rsidRPr="00A16A0D" w:rsidRDefault="004F4BE4">
      <w:pPr>
        <w:spacing w:line="360" w:lineRule="auto"/>
        <w:rPr>
          <w:rFonts w:ascii="나눔스퀘어" w:eastAsia="나눔스퀘어" w:hAnsi="나눔스퀘어"/>
        </w:rPr>
      </w:pPr>
      <w:r w:rsidRPr="00A16A0D">
        <w:rPr>
          <w:rFonts w:ascii="나눔스퀘어" w:eastAsia="나눔스퀘어" w:hAnsi="나눔스퀘어" w:cs="Arial Unicode MS"/>
          <w:sz w:val="24"/>
          <w:szCs w:val="24"/>
        </w:rPr>
        <w:t xml:space="preserve"> 우리 조는 시각장애인들의 시각을 보조해줄 수 있는 아이템을 고안하였다. ‘그렇다면 어떻게 시각을 보조해줄 수 있을 것인가?’ 생각을 하다가 시각장애인들이 점자를 사용하는 것에서 착안하여 카메라로 찍은 영상을 점자처럼 촉각으로 전해주자는 결론을 내렸다.</w:t>
      </w:r>
    </w:p>
    <w:p w:rsidR="00511DCF" w:rsidRPr="00A16A0D" w:rsidRDefault="00511DCF">
      <w:pPr>
        <w:spacing w:line="360" w:lineRule="auto"/>
        <w:rPr>
          <w:rFonts w:ascii="나눔스퀘어" w:eastAsia="나눔스퀘어" w:hAnsi="나눔스퀘어"/>
        </w:rPr>
      </w:pPr>
    </w:p>
    <w:p w:rsidR="00511DCF" w:rsidRPr="00A16A0D" w:rsidRDefault="004F4BE4">
      <w:pPr>
        <w:spacing w:line="360" w:lineRule="auto"/>
        <w:rPr>
          <w:rFonts w:ascii="나눔스퀘어" w:eastAsia="나눔스퀘어" w:hAnsi="나눔스퀘어"/>
        </w:rPr>
      </w:pPr>
      <w:r w:rsidRPr="00A16A0D">
        <w:rPr>
          <w:rFonts w:ascii="나눔스퀘어" w:eastAsia="나눔스퀘어" w:hAnsi="나눔스퀘어" w:cs="Arial Unicode MS"/>
          <w:sz w:val="24"/>
          <w:szCs w:val="24"/>
        </w:rPr>
        <w:t>1.3 개요</w:t>
      </w:r>
    </w:p>
    <w:p w:rsidR="00511DCF" w:rsidRPr="00A16A0D" w:rsidRDefault="004F4BE4">
      <w:pPr>
        <w:spacing w:line="360" w:lineRule="auto"/>
        <w:rPr>
          <w:rFonts w:ascii="나눔스퀘어" w:eastAsia="나눔스퀘어" w:hAnsi="나눔스퀘어"/>
        </w:rPr>
      </w:pPr>
      <w:r w:rsidRPr="00A16A0D">
        <w:rPr>
          <w:rFonts w:ascii="나눔스퀘어" w:eastAsia="나눔스퀘어" w:hAnsi="나눔스퀘어" w:cs="Arial Unicode MS"/>
          <w:sz w:val="24"/>
          <w:szCs w:val="24"/>
        </w:rPr>
        <w:t xml:space="preserve">  두 카메라의 차이를 이용하여 촉각으로 시각장애인에게 거리를 알려주는 보조장치</w:t>
      </w:r>
    </w:p>
    <w:p w:rsidR="00511DCF" w:rsidRPr="00A16A0D" w:rsidRDefault="004F4BE4">
      <w:pPr>
        <w:spacing w:line="360" w:lineRule="auto"/>
        <w:rPr>
          <w:rFonts w:ascii="나눔스퀘어" w:eastAsia="나눔스퀘어" w:hAnsi="나눔스퀘어"/>
        </w:rPr>
      </w:pPr>
      <w:r w:rsidRPr="00A16A0D">
        <w:rPr>
          <w:rFonts w:ascii="나눔스퀘어" w:eastAsia="나눔스퀘어" w:hAnsi="나눔스퀘어"/>
          <w:noProof/>
        </w:rPr>
        <w:drawing>
          <wp:inline distT="114300" distB="114300" distL="114300" distR="114300">
            <wp:extent cx="5257800" cy="1228725"/>
            <wp:effectExtent l="0" t="0" r="0" b="0"/>
            <wp:docPr id="1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2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1DCF" w:rsidRPr="00A16A0D" w:rsidRDefault="00511DCF">
      <w:pPr>
        <w:spacing w:line="360" w:lineRule="auto"/>
        <w:rPr>
          <w:rFonts w:ascii="나눔스퀘어" w:eastAsia="나눔스퀘어" w:hAnsi="나눔스퀘어"/>
        </w:rPr>
      </w:pPr>
    </w:p>
    <w:p w:rsidR="00511DCF" w:rsidRPr="00A16A0D" w:rsidRDefault="004F4BE4">
      <w:pPr>
        <w:spacing w:line="360" w:lineRule="auto"/>
        <w:rPr>
          <w:rFonts w:ascii="나눔스퀘어" w:eastAsia="나눔스퀘어" w:hAnsi="나눔스퀘어"/>
        </w:rPr>
      </w:pPr>
      <w:r w:rsidRPr="00A16A0D">
        <w:rPr>
          <w:rFonts w:ascii="나눔스퀘어" w:eastAsia="나눔스퀘어" w:hAnsi="나눔스퀘어" w:cs="Arial Unicode MS"/>
          <w:sz w:val="24"/>
          <w:szCs w:val="24"/>
        </w:rPr>
        <w:t>1.4 필요성</w:t>
      </w:r>
    </w:p>
    <w:p w:rsidR="00511DCF" w:rsidRPr="00A16A0D" w:rsidRDefault="004F4BE4">
      <w:pPr>
        <w:spacing w:line="360" w:lineRule="auto"/>
        <w:rPr>
          <w:rFonts w:ascii="나눔스퀘어" w:eastAsia="나눔스퀘어" w:hAnsi="나눔스퀘어"/>
        </w:rPr>
      </w:pPr>
      <w:r w:rsidRPr="00A16A0D">
        <w:rPr>
          <w:rFonts w:ascii="나눔스퀘어" w:eastAsia="나눔스퀘어" w:hAnsi="나눔스퀘어" w:cs="Arial Unicode MS"/>
          <w:sz w:val="24"/>
          <w:szCs w:val="24"/>
        </w:rPr>
        <w:t xml:space="preserve">  전세계 시각 장애인의 인구수는 2억 8천 5백만명으로 대부분의 시각장애인들은 흰</w:t>
      </w:r>
      <w:r w:rsidR="0045597B" w:rsidRPr="00A16A0D">
        <w:rPr>
          <w:rFonts w:ascii="나눔스퀘어" w:eastAsia="나눔스퀘어" w:hAnsi="나눔스퀘어" w:cs="Arial Unicode MS" w:hint="eastAsia"/>
          <w:sz w:val="24"/>
          <w:szCs w:val="24"/>
        </w:rPr>
        <w:t xml:space="preserve"> </w:t>
      </w:r>
      <w:r w:rsidRPr="00A16A0D">
        <w:rPr>
          <w:rFonts w:ascii="나눔스퀘어" w:eastAsia="나눔스퀘어" w:hAnsi="나눔스퀘어" w:cs="Arial Unicode MS"/>
          <w:sz w:val="24"/>
          <w:szCs w:val="24"/>
        </w:rPr>
        <w:t>지팡이를 통하여 물체를 인식하여 이를 피해간다. 하지만 이 흰</w:t>
      </w:r>
      <w:r w:rsidR="0045597B" w:rsidRPr="00A16A0D">
        <w:rPr>
          <w:rFonts w:ascii="나눔스퀘어" w:eastAsia="나눔스퀘어" w:hAnsi="나눔스퀘어" w:cs="Arial Unicode MS" w:hint="eastAsia"/>
          <w:sz w:val="24"/>
          <w:szCs w:val="24"/>
        </w:rPr>
        <w:t xml:space="preserve"> </w:t>
      </w:r>
      <w:r w:rsidRPr="00A16A0D">
        <w:rPr>
          <w:rFonts w:ascii="나눔스퀘어" w:eastAsia="나눔스퀘어" w:hAnsi="나눔스퀘어" w:cs="Arial Unicode MS"/>
          <w:sz w:val="24"/>
          <w:szCs w:val="24"/>
        </w:rPr>
        <w:t xml:space="preserve">지팡이는 짚는 부분만 인식 할 </w:t>
      </w:r>
      <w:r w:rsidRPr="00A16A0D">
        <w:rPr>
          <w:rFonts w:ascii="나눔스퀘어" w:eastAsia="나눔스퀘어" w:hAnsi="나눔스퀘어" w:cs="Arial Unicode MS"/>
          <w:sz w:val="24"/>
          <w:szCs w:val="24"/>
        </w:rPr>
        <w:lastRenderedPageBreak/>
        <w:t xml:space="preserve">수 있는 단점이 있어서 이를 보조 해줄 가상의 눈이 필요하다. 그래서 짚는 부분뿐만 아니라 시야 내의 물체를 확인 할 수 있도록 촉각을 통한 가상 눈을 고안하게 되었다. </w:t>
      </w:r>
    </w:p>
    <w:p w:rsidR="00511DCF" w:rsidRPr="00A16A0D" w:rsidRDefault="004F4BE4">
      <w:pPr>
        <w:spacing w:line="360" w:lineRule="auto"/>
        <w:rPr>
          <w:rFonts w:ascii="나눔스퀘어" w:eastAsia="나눔스퀘어" w:hAnsi="나눔스퀘어"/>
        </w:rPr>
      </w:pPr>
      <w:r w:rsidRPr="00A16A0D">
        <w:rPr>
          <w:rFonts w:ascii="나눔스퀘어" w:eastAsia="나눔스퀘어" w:hAnsi="나눔스퀘어" w:cs="Arial Unicode MS"/>
          <w:sz w:val="24"/>
          <w:szCs w:val="24"/>
        </w:rPr>
        <w:t xml:space="preserve">  시각장애인의 시각을 보조해주는 기존의 제품으로는 초음파로 사물을 감지하여 사용자에게 진동으로 거리를 알려주는 제품이 있다. 하지만 이 제품은 정확한 물체의 크기와 위치를 알기 어렵다는 단점이 있다. 이러한 단점을 보완하기위해 우리는 2개의 영상을 받아온 뒤 거리를 계산하여 핀으로 이루어진 매트릭스 제품을 통해 사용자에게 장애물에 대한 정보를 주기로 하였다. 이러한 방식을 취하게 되면 더 멀고 넓은 범위에 대해 인식할 수 있고, 물체의 모양과 위치를 더 잘 인식할 수 있게 될 것이라 기대하고 있다.</w:t>
      </w:r>
    </w:p>
    <w:p w:rsidR="00511DCF" w:rsidRPr="00A16A0D" w:rsidRDefault="00511DCF">
      <w:pPr>
        <w:spacing w:line="360" w:lineRule="auto"/>
        <w:rPr>
          <w:rFonts w:ascii="나눔스퀘어" w:eastAsia="나눔스퀘어" w:hAnsi="나눔스퀘어"/>
        </w:rPr>
      </w:pPr>
    </w:p>
    <w:p w:rsidR="00511DCF" w:rsidRPr="00A16A0D" w:rsidRDefault="004F4BE4">
      <w:pPr>
        <w:spacing w:line="360" w:lineRule="auto"/>
        <w:rPr>
          <w:rFonts w:ascii="나눔스퀘어" w:eastAsia="나눔스퀘어" w:hAnsi="나눔스퀘어"/>
        </w:rPr>
      </w:pPr>
      <w:r w:rsidRPr="00A16A0D">
        <w:rPr>
          <w:rFonts w:ascii="나눔스퀘어" w:eastAsia="나눔스퀘어" w:hAnsi="나눔스퀘어" w:cs="Arial Unicode MS"/>
          <w:sz w:val="24"/>
          <w:szCs w:val="24"/>
        </w:rPr>
        <w:t>1.5 기대효과</w:t>
      </w:r>
    </w:p>
    <w:p w:rsidR="00511DCF" w:rsidRPr="00A16A0D" w:rsidRDefault="004F4BE4">
      <w:pPr>
        <w:numPr>
          <w:ilvl w:val="0"/>
          <w:numId w:val="5"/>
        </w:numPr>
        <w:spacing w:line="360" w:lineRule="auto"/>
        <w:ind w:hanging="360"/>
        <w:contextualSpacing/>
        <w:rPr>
          <w:rFonts w:ascii="나눔스퀘어" w:eastAsia="나눔스퀘어" w:hAnsi="나눔스퀘어"/>
          <w:sz w:val="24"/>
          <w:szCs w:val="24"/>
        </w:rPr>
      </w:pPr>
      <w:r w:rsidRPr="00A16A0D">
        <w:rPr>
          <w:rFonts w:ascii="나눔스퀘어" w:eastAsia="나눔스퀘어" w:hAnsi="나눔스퀘어" w:cs="Arial Unicode MS"/>
          <w:sz w:val="24"/>
          <w:szCs w:val="24"/>
        </w:rPr>
        <w:t>시야를 동적으로 표현하여 갑작스럽게 날아드는 물체를 인지할 수 있다.</w:t>
      </w:r>
    </w:p>
    <w:p w:rsidR="00511DCF" w:rsidRPr="00A16A0D" w:rsidRDefault="0045597B">
      <w:pPr>
        <w:numPr>
          <w:ilvl w:val="0"/>
          <w:numId w:val="5"/>
        </w:numPr>
        <w:spacing w:line="360" w:lineRule="auto"/>
        <w:ind w:hanging="360"/>
        <w:contextualSpacing/>
        <w:rPr>
          <w:rFonts w:ascii="나눔스퀘어" w:eastAsia="나눔스퀘어" w:hAnsi="나눔스퀘어"/>
          <w:sz w:val="24"/>
          <w:szCs w:val="24"/>
        </w:rPr>
      </w:pPr>
      <w:r w:rsidRPr="00A16A0D">
        <w:rPr>
          <w:rFonts w:ascii="나눔스퀘어" w:eastAsia="나눔스퀘어" w:hAnsi="나눔스퀘어" w:cs="Arial Unicode MS"/>
          <w:sz w:val="24"/>
          <w:szCs w:val="24"/>
        </w:rPr>
        <w:t>바</w:t>
      </w:r>
      <w:r w:rsidRPr="00A16A0D">
        <w:rPr>
          <w:rFonts w:ascii="나눔스퀘어" w:eastAsia="나눔스퀘어" w:hAnsi="나눔스퀘어" w:cs="Arial Unicode MS" w:hint="eastAsia"/>
          <w:sz w:val="24"/>
          <w:szCs w:val="24"/>
        </w:rPr>
        <w:t>닥</w:t>
      </w:r>
      <w:r w:rsidR="004F4BE4" w:rsidRPr="00A16A0D">
        <w:rPr>
          <w:rFonts w:ascii="나눔스퀘어" w:eastAsia="나눔스퀘어" w:hAnsi="나눔스퀘어" w:cs="Arial Unicode MS"/>
          <w:sz w:val="24"/>
          <w:szCs w:val="24"/>
        </w:rPr>
        <w:t>뿐만 아니라 전방 시야의 물체까지 감지가 가능하다.</w:t>
      </w:r>
    </w:p>
    <w:p w:rsidR="00511DCF" w:rsidRPr="00A16A0D" w:rsidRDefault="004F4BE4">
      <w:pPr>
        <w:numPr>
          <w:ilvl w:val="0"/>
          <w:numId w:val="5"/>
        </w:numPr>
        <w:spacing w:line="360" w:lineRule="auto"/>
        <w:ind w:hanging="360"/>
        <w:contextualSpacing/>
        <w:rPr>
          <w:rFonts w:ascii="나눔스퀘어" w:eastAsia="나눔스퀘어" w:hAnsi="나눔스퀘어"/>
          <w:sz w:val="24"/>
          <w:szCs w:val="24"/>
        </w:rPr>
      </w:pPr>
      <w:r w:rsidRPr="00A16A0D">
        <w:rPr>
          <w:rFonts w:ascii="나눔스퀘어" w:eastAsia="나눔스퀘어" w:hAnsi="나눔스퀘어" w:cs="Arial Unicode MS"/>
          <w:sz w:val="24"/>
          <w:szCs w:val="24"/>
        </w:rPr>
        <w:t>핀의 위치를 통하여 위험정도를 감지 할 수 있다.</w:t>
      </w:r>
    </w:p>
    <w:p w:rsidR="00511DCF" w:rsidRPr="00A16A0D" w:rsidRDefault="004F4BE4">
      <w:pPr>
        <w:numPr>
          <w:ilvl w:val="0"/>
          <w:numId w:val="5"/>
        </w:numPr>
        <w:spacing w:line="360" w:lineRule="auto"/>
        <w:ind w:hanging="360"/>
        <w:contextualSpacing/>
        <w:rPr>
          <w:rFonts w:ascii="나눔스퀘어" w:eastAsia="나눔스퀘어" w:hAnsi="나눔스퀘어"/>
          <w:sz w:val="24"/>
          <w:szCs w:val="24"/>
        </w:rPr>
      </w:pPr>
      <w:r w:rsidRPr="00A16A0D">
        <w:rPr>
          <w:rFonts w:ascii="나눔스퀘어" w:eastAsia="나눔스퀘어" w:hAnsi="나눔스퀘어" w:cs="Arial Unicode MS"/>
          <w:sz w:val="24"/>
          <w:szCs w:val="24"/>
        </w:rPr>
        <w:t>멀리 있는 물체도 감지가 가능하다.</w:t>
      </w:r>
    </w:p>
    <w:p w:rsidR="00511DCF" w:rsidRPr="00A16A0D" w:rsidRDefault="004F4BE4">
      <w:pPr>
        <w:numPr>
          <w:ilvl w:val="0"/>
          <w:numId w:val="5"/>
        </w:numPr>
        <w:spacing w:line="360" w:lineRule="auto"/>
        <w:ind w:hanging="360"/>
        <w:contextualSpacing/>
        <w:rPr>
          <w:rFonts w:ascii="나눔스퀘어" w:eastAsia="나눔스퀘어" w:hAnsi="나눔스퀘어"/>
          <w:sz w:val="24"/>
          <w:szCs w:val="24"/>
        </w:rPr>
      </w:pPr>
      <w:r w:rsidRPr="00A16A0D">
        <w:rPr>
          <w:rFonts w:ascii="나눔스퀘어" w:eastAsia="나눔스퀘어" w:hAnsi="나눔스퀘어" w:cs="Arial Unicode MS"/>
          <w:sz w:val="24"/>
          <w:szCs w:val="24"/>
        </w:rPr>
        <w:t>해상도가 충분히 높다면 물체의 생김새 까지도 느낄 수 있다.</w:t>
      </w:r>
    </w:p>
    <w:p w:rsidR="00511DCF" w:rsidRPr="00A16A0D" w:rsidRDefault="004F4BE4">
      <w:pPr>
        <w:spacing w:line="360" w:lineRule="auto"/>
        <w:rPr>
          <w:rFonts w:ascii="나눔스퀘어" w:eastAsia="나눔스퀘어" w:hAnsi="나눔스퀘어"/>
        </w:rPr>
      </w:pPr>
      <w:r w:rsidRPr="00A16A0D">
        <w:rPr>
          <w:rFonts w:ascii="나눔스퀘어" w:eastAsia="나눔스퀘어" w:hAnsi="나눔스퀘어" w:cs="Arial Unicode MS"/>
          <w:sz w:val="24"/>
          <w:szCs w:val="24"/>
        </w:rPr>
        <w:t xml:space="preserve">     ▶ 흰</w:t>
      </w:r>
      <w:r w:rsidR="0045597B" w:rsidRPr="00A16A0D">
        <w:rPr>
          <w:rFonts w:ascii="나눔스퀘어" w:eastAsia="나눔스퀘어" w:hAnsi="나눔스퀘어" w:cs="Arial Unicode MS" w:hint="eastAsia"/>
          <w:sz w:val="24"/>
          <w:szCs w:val="24"/>
        </w:rPr>
        <w:t xml:space="preserve"> </w:t>
      </w:r>
      <w:r w:rsidRPr="00A16A0D">
        <w:rPr>
          <w:rFonts w:ascii="나눔스퀘어" w:eastAsia="나눔스퀘어" w:hAnsi="나눔스퀘어" w:cs="Arial Unicode MS"/>
          <w:sz w:val="24"/>
          <w:szCs w:val="24"/>
        </w:rPr>
        <w:t>지팡</w:t>
      </w:r>
      <w:r w:rsidR="0046463B">
        <w:rPr>
          <w:rFonts w:ascii="나눔스퀘어" w:eastAsia="나눔스퀘어" w:hAnsi="나눔스퀘어" w:cs="Arial Unicode MS" w:hint="eastAsia"/>
          <w:sz w:val="24"/>
          <w:szCs w:val="24"/>
        </w:rPr>
        <w:t>이</w:t>
      </w:r>
      <w:r w:rsidRPr="00A16A0D">
        <w:rPr>
          <w:rFonts w:ascii="나눔스퀘어" w:eastAsia="나눔스퀘어" w:hAnsi="나눔스퀘어" w:cs="Arial Unicode MS"/>
          <w:sz w:val="24"/>
          <w:szCs w:val="24"/>
        </w:rPr>
        <w:t>의 한계를 보완</w:t>
      </w:r>
    </w:p>
    <w:p w:rsidR="00A16A0D" w:rsidRDefault="00A16A0D">
      <w:pPr>
        <w:spacing w:line="360" w:lineRule="auto"/>
        <w:rPr>
          <w:rFonts w:ascii="Arial Unicode MS" w:eastAsia="Arial Unicode MS" w:hAnsi="Arial Unicode MS" w:cs="Arial Unicode MS"/>
          <w:sz w:val="60"/>
          <w:szCs w:val="60"/>
        </w:rPr>
      </w:pPr>
    </w:p>
    <w:p w:rsidR="00A16A0D" w:rsidRDefault="00A16A0D">
      <w:pPr>
        <w:spacing w:line="360" w:lineRule="auto"/>
        <w:rPr>
          <w:rFonts w:ascii="Arial Unicode MS" w:eastAsia="Arial Unicode MS" w:hAnsi="Arial Unicode MS" w:cs="Arial Unicode MS"/>
          <w:sz w:val="60"/>
          <w:szCs w:val="60"/>
        </w:rPr>
      </w:pPr>
    </w:p>
    <w:p w:rsidR="00AC583A" w:rsidRDefault="00AC583A">
      <w:pPr>
        <w:spacing w:line="360" w:lineRule="auto"/>
        <w:rPr>
          <w:rFonts w:ascii="Arial Unicode MS" w:eastAsia="Arial Unicode MS" w:hAnsi="Arial Unicode MS" w:cs="Arial Unicode MS"/>
          <w:sz w:val="60"/>
          <w:szCs w:val="60"/>
        </w:rPr>
      </w:pPr>
    </w:p>
    <w:p w:rsidR="0046463B" w:rsidRDefault="0046463B">
      <w:pPr>
        <w:spacing w:line="360" w:lineRule="auto"/>
        <w:rPr>
          <w:rFonts w:ascii="나눔고딕 ExtraBold" w:eastAsia="나눔고딕 ExtraBold" w:hAnsi="나눔고딕 ExtraBold" w:cs="Arial Unicode MS"/>
          <w:sz w:val="60"/>
          <w:szCs w:val="60"/>
        </w:rPr>
      </w:pPr>
    </w:p>
    <w:p w:rsidR="00511DCF" w:rsidRPr="00A16A0D" w:rsidRDefault="004F4BE4">
      <w:pPr>
        <w:spacing w:line="360" w:lineRule="auto"/>
        <w:rPr>
          <w:rFonts w:ascii="나눔고딕 ExtraBold" w:eastAsia="나눔고딕 ExtraBold" w:hAnsi="나눔고딕 ExtraBold"/>
        </w:rPr>
      </w:pPr>
      <w:r w:rsidRPr="00A16A0D">
        <w:rPr>
          <w:rFonts w:ascii="나눔고딕 ExtraBold" w:eastAsia="나눔고딕 ExtraBold" w:hAnsi="나눔고딕 ExtraBold" w:cs="Arial Unicode MS"/>
          <w:sz w:val="60"/>
          <w:szCs w:val="60"/>
        </w:rPr>
        <w:lastRenderedPageBreak/>
        <w:t>2.</w:t>
      </w:r>
      <w:r w:rsidR="0046463B">
        <w:rPr>
          <w:rFonts w:ascii="나눔고딕 ExtraBold" w:eastAsia="나눔고딕 ExtraBold" w:hAnsi="나눔고딕 ExtraBold" w:cs="Arial Unicode MS"/>
          <w:sz w:val="60"/>
          <w:szCs w:val="60"/>
        </w:rPr>
        <w:t xml:space="preserve"> </w:t>
      </w:r>
      <w:r w:rsidRPr="00A16A0D">
        <w:rPr>
          <w:rFonts w:ascii="나눔고딕 ExtraBold" w:eastAsia="나눔고딕 ExtraBold" w:hAnsi="나눔고딕 ExtraBold" w:cs="Arial Unicode MS"/>
          <w:sz w:val="60"/>
          <w:szCs w:val="60"/>
        </w:rPr>
        <w:t>시연 시나리오</w:t>
      </w:r>
    </w:p>
    <w:p w:rsidR="00511DCF" w:rsidRPr="00A16A0D" w:rsidRDefault="004F4BE4">
      <w:pPr>
        <w:spacing w:line="360" w:lineRule="auto"/>
        <w:rPr>
          <w:rFonts w:ascii="나눔스퀘어" w:eastAsia="나눔스퀘어" w:hAnsi="나눔스퀘어"/>
        </w:rPr>
      </w:pPr>
      <w:r w:rsidRPr="00A16A0D">
        <w:rPr>
          <w:rFonts w:ascii="나눔스퀘어" w:eastAsia="나눔스퀘어" w:hAnsi="나눔스퀘어" w:cs="Arial Unicode MS"/>
          <w:sz w:val="24"/>
          <w:szCs w:val="24"/>
        </w:rPr>
        <w:t>시나리오1.</w:t>
      </w:r>
    </w:p>
    <w:p w:rsidR="00511DCF" w:rsidRPr="00A16A0D" w:rsidRDefault="004F4BE4">
      <w:pPr>
        <w:spacing w:line="360" w:lineRule="auto"/>
        <w:rPr>
          <w:rFonts w:ascii="나눔스퀘어" w:eastAsia="나눔스퀘어" w:hAnsi="나눔스퀘어"/>
        </w:rPr>
      </w:pPr>
      <w:r w:rsidRPr="00A16A0D">
        <w:rPr>
          <w:rFonts w:ascii="나눔스퀘어" w:eastAsia="나눔스퀘어" w:hAnsi="나눔스퀘어" w:cs="Arial Unicode MS"/>
          <w:sz w:val="24"/>
          <w:szCs w:val="24"/>
        </w:rPr>
        <w:t xml:space="preserve"> 사용자는 제품을 착용하고 집을 나선다. 걷고있는 사용자의 눈 앞으로 나뭇가지가 가까워온다. 가까워오는 나뭇가지를 제품을 통해 인지하는 사용자. 나뭇가지를 피해간다. </w:t>
      </w:r>
    </w:p>
    <w:p w:rsidR="00511DCF" w:rsidRPr="00A16A0D" w:rsidRDefault="00511DCF">
      <w:pPr>
        <w:spacing w:line="360" w:lineRule="auto"/>
        <w:rPr>
          <w:rFonts w:ascii="나눔스퀘어" w:eastAsia="나눔스퀘어" w:hAnsi="나눔스퀘어"/>
        </w:rPr>
      </w:pPr>
    </w:p>
    <w:p w:rsidR="00511DCF" w:rsidRPr="00A16A0D" w:rsidRDefault="004F4BE4">
      <w:pPr>
        <w:spacing w:line="360" w:lineRule="auto"/>
        <w:rPr>
          <w:rFonts w:ascii="나눔스퀘어" w:eastAsia="나눔스퀘어" w:hAnsi="나눔스퀘어"/>
        </w:rPr>
      </w:pPr>
      <w:r w:rsidRPr="00A16A0D">
        <w:rPr>
          <w:rFonts w:ascii="나눔스퀘어" w:eastAsia="나눔스퀘어" w:hAnsi="나눔스퀘어" w:cs="Arial Unicode MS"/>
          <w:sz w:val="24"/>
          <w:szCs w:val="24"/>
        </w:rPr>
        <w:t>시나리오2.</w:t>
      </w:r>
    </w:p>
    <w:p w:rsidR="00511DCF" w:rsidRPr="00A16A0D" w:rsidRDefault="004F4BE4">
      <w:pPr>
        <w:spacing w:line="360" w:lineRule="auto"/>
        <w:rPr>
          <w:rFonts w:ascii="나눔스퀘어" w:eastAsia="나눔스퀘어" w:hAnsi="나눔스퀘어"/>
        </w:rPr>
      </w:pPr>
      <w:r w:rsidRPr="00A16A0D">
        <w:rPr>
          <w:rFonts w:ascii="나눔스퀘어" w:eastAsia="나눔스퀘어" w:hAnsi="나눔스퀘어" w:cs="Arial Unicode MS"/>
          <w:sz w:val="24"/>
          <w:szCs w:val="24"/>
        </w:rPr>
        <w:t xml:space="preserve"> 인도를 걷던 중 횡단보도 앞에 선 사용자. 신호등도 없는 곳이라 평소 굉장히 불안해하던 곳이다. 하지만 제품으로 자동차가 근처에 없다는 것을 확인하고 안심하며 건너간다.</w:t>
      </w:r>
    </w:p>
    <w:p w:rsidR="00511DCF" w:rsidRPr="00A16A0D" w:rsidRDefault="00511DCF">
      <w:pPr>
        <w:spacing w:line="360" w:lineRule="auto"/>
        <w:rPr>
          <w:rFonts w:ascii="나눔스퀘어" w:eastAsia="나눔스퀘어" w:hAnsi="나눔스퀘어"/>
        </w:rPr>
      </w:pPr>
    </w:p>
    <w:p w:rsidR="00511DCF" w:rsidRPr="00A16A0D" w:rsidRDefault="004F4BE4">
      <w:pPr>
        <w:spacing w:line="360" w:lineRule="auto"/>
        <w:rPr>
          <w:rFonts w:ascii="나눔스퀘어" w:eastAsia="나눔스퀘어" w:hAnsi="나눔스퀘어"/>
        </w:rPr>
      </w:pPr>
      <w:r w:rsidRPr="00A16A0D">
        <w:rPr>
          <w:rFonts w:ascii="나눔스퀘어" w:eastAsia="나눔스퀘어" w:hAnsi="나눔스퀘어" w:cs="Arial Unicode MS"/>
          <w:sz w:val="24"/>
          <w:szCs w:val="24"/>
        </w:rPr>
        <w:t>시나리오3.</w:t>
      </w:r>
    </w:p>
    <w:p w:rsidR="00A16A0D" w:rsidRDefault="004F4BE4">
      <w:pPr>
        <w:spacing w:line="36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A16A0D">
        <w:rPr>
          <w:rFonts w:ascii="나눔스퀘어" w:eastAsia="나눔스퀘어" w:hAnsi="나눔스퀘어" w:cs="Arial Unicode MS"/>
          <w:sz w:val="24"/>
          <w:szCs w:val="24"/>
        </w:rPr>
        <w:t xml:space="preserve"> 평소 자신의 물건을 정해진 위치에 두던 사용자. 누가 물건을 다른 곳으로 이동시키거나 어디에 두었는지 까먹었을 때 당황했던 경우가 많다. 이제는 물건이 어디에 있는지 찾는 것 쯤은 거뜬하다.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511DCF" w:rsidRDefault="004F4BE4">
      <w:pPr>
        <w:spacing w:line="360" w:lineRule="auto"/>
        <w:rPr>
          <w:rFonts w:hint="eastAsia"/>
        </w:rPr>
      </w:pPr>
      <w:r>
        <w:rPr>
          <w:noProof/>
        </w:rPr>
        <w:drawing>
          <wp:inline distT="114300" distB="114300" distL="114300" distR="114300">
            <wp:extent cx="4612307" cy="3205163"/>
            <wp:effectExtent l="0" t="0" r="0" b="0"/>
            <wp:docPr id="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2307" cy="3205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1DCF" w:rsidRPr="00FC47E0" w:rsidRDefault="004F4BE4">
      <w:pPr>
        <w:spacing w:line="360" w:lineRule="auto"/>
        <w:rPr>
          <w:rFonts w:ascii="나눔고딕 ExtraBold" w:eastAsia="나눔고딕 ExtraBold" w:hAnsi="나눔고딕 ExtraBold"/>
        </w:rPr>
      </w:pPr>
      <w:r w:rsidRPr="00FC47E0">
        <w:rPr>
          <w:rFonts w:ascii="나눔고딕 ExtraBold" w:eastAsia="나눔고딕 ExtraBold" w:hAnsi="나눔고딕 ExtraBold" w:cs="Arial Unicode MS"/>
          <w:sz w:val="60"/>
          <w:szCs w:val="60"/>
        </w:rPr>
        <w:lastRenderedPageBreak/>
        <w:t>3. 최종 Output</w:t>
      </w:r>
    </w:p>
    <w:p w:rsidR="00511DCF" w:rsidRDefault="004F4BE4">
      <w:pPr>
        <w:spacing w:line="360" w:lineRule="auto"/>
        <w:jc w:val="center"/>
        <w:rPr>
          <w:rFonts w:hint="eastAsia"/>
        </w:rPr>
      </w:pPr>
      <w:r>
        <w:rPr>
          <w:noProof/>
        </w:rPr>
        <w:drawing>
          <wp:inline distT="114300" distB="114300" distL="114300" distR="114300">
            <wp:extent cx="3695383" cy="1968193"/>
            <wp:effectExtent l="0" t="0" r="0" b="0"/>
            <wp:docPr id="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383" cy="19681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1DCF" w:rsidRPr="00FC47E0" w:rsidRDefault="004F4BE4">
      <w:pPr>
        <w:spacing w:line="360" w:lineRule="auto"/>
        <w:jc w:val="center"/>
        <w:rPr>
          <w:rFonts w:ascii="나눔스퀘어" w:eastAsia="나눔스퀘어" w:hAnsi="나눔스퀘어"/>
        </w:rPr>
      </w:pPr>
      <w:r w:rsidRPr="00FC47E0">
        <w:rPr>
          <w:rFonts w:ascii="나눔스퀘어" w:eastAsia="나눔스퀘어" w:hAnsi="나눔스퀘어" w:cs="Arial Unicode MS"/>
          <w:sz w:val="24"/>
          <w:szCs w:val="24"/>
        </w:rPr>
        <w:t>[영상을 담을 카메라가 장착된 안경]</w:t>
      </w:r>
    </w:p>
    <w:p w:rsidR="00511DCF" w:rsidRPr="00FC47E0" w:rsidRDefault="004F4BE4">
      <w:pPr>
        <w:spacing w:line="360" w:lineRule="auto"/>
        <w:jc w:val="center"/>
        <w:rPr>
          <w:rFonts w:ascii="나눔스퀘어" w:eastAsia="나눔스퀘어" w:hAnsi="나눔스퀘어"/>
        </w:rPr>
      </w:pPr>
      <w:r w:rsidRPr="00FC47E0">
        <w:rPr>
          <w:rFonts w:ascii="나눔스퀘어" w:eastAsia="나눔스퀘어" w:hAnsi="나눔스퀘어"/>
          <w:noProof/>
        </w:rPr>
        <w:drawing>
          <wp:inline distT="19050" distB="19050" distL="19050" distR="19050">
            <wp:extent cx="3573695" cy="2357438"/>
            <wp:effectExtent l="0" t="0" r="0" b="0"/>
            <wp:docPr id="5" name="image14.png" descr="제목 없음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제목 없음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3695" cy="2357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1DCF" w:rsidRPr="00FC47E0" w:rsidRDefault="004F4BE4">
      <w:pPr>
        <w:spacing w:line="360" w:lineRule="auto"/>
        <w:jc w:val="center"/>
        <w:rPr>
          <w:rFonts w:ascii="나눔스퀘어" w:eastAsia="나눔스퀘어" w:hAnsi="나눔스퀘어"/>
        </w:rPr>
      </w:pPr>
      <w:r w:rsidRPr="00FC47E0">
        <w:rPr>
          <w:rFonts w:ascii="나눔스퀘어" w:eastAsia="나눔스퀘어" w:hAnsi="나눔스퀘어" w:cs="Arial Unicode MS"/>
          <w:sz w:val="24"/>
          <w:szCs w:val="24"/>
        </w:rPr>
        <w:t>[영상을 통해 거리정보를 계산하는 라즈베리파이]</w:t>
      </w:r>
    </w:p>
    <w:p w:rsidR="00511DCF" w:rsidRPr="00FC47E0" w:rsidRDefault="004F4BE4">
      <w:pPr>
        <w:spacing w:line="360" w:lineRule="auto"/>
        <w:jc w:val="center"/>
        <w:rPr>
          <w:rFonts w:ascii="나눔스퀘어" w:eastAsia="나눔스퀘어" w:hAnsi="나눔스퀘어"/>
        </w:rPr>
      </w:pPr>
      <w:r w:rsidRPr="00FC47E0">
        <w:rPr>
          <w:rFonts w:ascii="나눔스퀘어" w:eastAsia="나눔스퀘어" w:hAnsi="나눔스퀘어"/>
          <w:noProof/>
        </w:rPr>
        <w:drawing>
          <wp:inline distT="114300" distB="114300" distL="114300" distR="114300">
            <wp:extent cx="3990975" cy="1333500"/>
            <wp:effectExtent l="0" t="0" r="0" b="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511DCF" w:rsidRPr="00FC47E0" w:rsidRDefault="004F4BE4" w:rsidP="0046463B">
      <w:pPr>
        <w:spacing w:line="360" w:lineRule="auto"/>
        <w:jc w:val="center"/>
        <w:rPr>
          <w:rFonts w:ascii="나눔스퀘어" w:eastAsia="나눔스퀘어" w:hAnsi="나눔스퀘어"/>
        </w:rPr>
      </w:pPr>
      <w:r w:rsidRPr="00FC47E0">
        <w:rPr>
          <w:rFonts w:ascii="나눔스퀘어" w:eastAsia="나눔스퀘어" w:hAnsi="나눔스퀘어" w:cs="Arial Unicode MS"/>
          <w:sz w:val="24"/>
          <w:szCs w:val="24"/>
        </w:rPr>
        <w:t>[거리의 결과값을 보여주는 웨어러블 LCD화면]</w:t>
      </w:r>
    </w:p>
    <w:p w:rsidR="00511DCF" w:rsidRPr="00055B45" w:rsidRDefault="004F4BE4">
      <w:pPr>
        <w:spacing w:line="360" w:lineRule="auto"/>
        <w:rPr>
          <w:rFonts w:ascii="나눔고딕 ExtraBold" w:eastAsia="나눔고딕 ExtraBold" w:hAnsi="나눔고딕 ExtraBold"/>
        </w:rPr>
      </w:pPr>
      <w:r w:rsidRPr="00055B45">
        <w:rPr>
          <w:rFonts w:ascii="나눔고딕 ExtraBold" w:eastAsia="나눔고딕 ExtraBold" w:hAnsi="나눔고딕 ExtraBold"/>
          <w:sz w:val="60"/>
          <w:szCs w:val="60"/>
        </w:rPr>
        <w:lastRenderedPageBreak/>
        <w:t>4. Design</w:t>
      </w:r>
      <w:r w:rsidR="0046463B" w:rsidRPr="0046463B">
        <w:rPr>
          <w:noProof/>
        </w:rPr>
        <w:t xml:space="preserve"> </w:t>
      </w:r>
    </w:p>
    <w:p w:rsidR="0046463B" w:rsidRDefault="0046463B">
      <w:pPr>
        <w:spacing w:line="360" w:lineRule="auto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64F089A" wp14:editId="4109B9C3">
                <wp:simplePos x="0" y="0"/>
                <wp:positionH relativeFrom="column">
                  <wp:posOffset>2795270</wp:posOffset>
                </wp:positionH>
                <wp:positionV relativeFrom="paragraph">
                  <wp:posOffset>2348865</wp:posOffset>
                </wp:positionV>
                <wp:extent cx="800100" cy="342900"/>
                <wp:effectExtent l="0" t="0" r="0" b="0"/>
                <wp:wrapNone/>
                <wp:docPr id="13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txbx>
                        <w:txbxContent>
                          <w:p w:rsidR="0046463B" w:rsidRPr="0046463B" w:rsidRDefault="0046463B" w:rsidP="0046463B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46463B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SW1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F089A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7" type="#_x0000_t202" style="position:absolute;margin-left:220.1pt;margin-top:184.95pt;width:63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" fillcolor="#f2f2f2 [3052]" stroked="f">
                <v:textbox>
                  <w:txbxContent>
                    <w:p w:rsidR="0046463B" w:rsidRPr="0046463B" w:rsidRDefault="0046463B" w:rsidP="0046463B">
                      <w:pPr>
                        <w:pStyle w:val="aa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46463B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SW1</w:t>
                      </w:r>
                    </w:p>
                  </w:txbxContent>
                </v:textbox>
              </v:shape>
            </w:pict>
          </mc:Fallback>
        </mc:AlternateContent>
      </w:r>
      <w:r w:rsidR="004F4BE4">
        <w:rPr>
          <w:noProof/>
        </w:rPr>
        <w:drawing>
          <wp:inline distT="114300" distB="114300" distL="114300" distR="114300">
            <wp:extent cx="5759140" cy="2946400"/>
            <wp:effectExtent l="0" t="0" r="0" b="0"/>
            <wp:docPr id="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1DCF" w:rsidRPr="00055B45" w:rsidRDefault="004F4BE4">
      <w:pPr>
        <w:spacing w:line="360" w:lineRule="auto"/>
        <w:rPr>
          <w:rFonts w:ascii="나눔고딕 ExtraBold" w:eastAsia="나눔고딕 ExtraBold" w:hAnsi="나눔고딕 ExtraBold"/>
        </w:rPr>
      </w:pPr>
      <w:r w:rsidRPr="00055B45">
        <w:rPr>
          <w:rFonts w:ascii="나눔고딕 ExtraBold" w:eastAsia="나눔고딕 ExtraBold" w:hAnsi="나눔고딕 ExtraBold"/>
          <w:sz w:val="60"/>
          <w:szCs w:val="60"/>
        </w:rPr>
        <w:t>-HW</w:t>
      </w:r>
    </w:p>
    <w:p w:rsidR="00511DCF" w:rsidRPr="00055B45" w:rsidRDefault="004F4BE4">
      <w:pPr>
        <w:spacing w:line="360" w:lineRule="auto"/>
        <w:jc w:val="both"/>
        <w:rPr>
          <w:rFonts w:ascii="나눔스퀘어" w:eastAsia="나눔스퀘어" w:hAnsi="나눔스퀘어"/>
        </w:rPr>
      </w:pPr>
      <w:r w:rsidRPr="00055B45">
        <w:rPr>
          <w:rFonts w:ascii="나눔스퀘어" w:eastAsia="나눔스퀘어" w:hAnsi="나눔스퀘어" w:cs="Arial Unicode MS"/>
          <w:sz w:val="24"/>
          <w:szCs w:val="24"/>
        </w:rPr>
        <w:t>HW1) 카메라 두 대 : 안경에 부착된 두 대의 카메라를 통해 시야의 영상을 입력값으로 받아온다.</w:t>
      </w:r>
    </w:p>
    <w:p w:rsidR="00511DCF" w:rsidRPr="00055B45" w:rsidRDefault="004F4BE4">
      <w:pPr>
        <w:spacing w:line="360" w:lineRule="auto"/>
        <w:jc w:val="both"/>
        <w:rPr>
          <w:rFonts w:ascii="나눔스퀘어" w:eastAsia="나눔스퀘어" w:hAnsi="나눔스퀘어"/>
        </w:rPr>
      </w:pPr>
      <w:r w:rsidRPr="00055B45">
        <w:rPr>
          <w:rFonts w:ascii="나눔스퀘어" w:eastAsia="나눔스퀘어" w:hAnsi="나눔스퀘어" w:cs="Arial Unicode MS"/>
          <w:sz w:val="24"/>
          <w:szCs w:val="24"/>
        </w:rPr>
        <w:t xml:space="preserve">HW2) LCD display : 내부 알고리즘을 통해 나온 거리 값의 결과를 색으로 표현한다(실제로는 촉각 Display이나 재정상의 문제로 LCD로 대체 하였음). </w:t>
      </w:r>
    </w:p>
    <w:p w:rsidR="00511DCF" w:rsidRPr="00055B45" w:rsidRDefault="004F4BE4">
      <w:pPr>
        <w:spacing w:line="360" w:lineRule="auto"/>
        <w:jc w:val="both"/>
        <w:rPr>
          <w:rFonts w:ascii="나눔스퀘어" w:eastAsia="나눔스퀘어" w:hAnsi="나눔스퀘어"/>
        </w:rPr>
      </w:pPr>
      <w:r w:rsidRPr="00055B45">
        <w:rPr>
          <w:rFonts w:ascii="나눔스퀘어" w:eastAsia="나눔스퀘어" w:hAnsi="나눔스퀘어" w:cs="Arial Unicode MS"/>
          <w:sz w:val="24"/>
          <w:szCs w:val="24"/>
        </w:rPr>
        <w:t>HW3) 멀티 카메라 어댑터 :  한대의 카메라만 연결이 가능한 라즈베리파이에 카메라 두 대를 연결할 수 있도록 한다.</w:t>
      </w:r>
    </w:p>
    <w:p w:rsidR="00511DCF" w:rsidRPr="00055B45" w:rsidRDefault="004F4BE4">
      <w:pPr>
        <w:spacing w:line="360" w:lineRule="auto"/>
        <w:jc w:val="both"/>
        <w:rPr>
          <w:rFonts w:ascii="나눔스퀘어" w:eastAsia="나눔스퀘어" w:hAnsi="나눔스퀘어"/>
        </w:rPr>
      </w:pPr>
      <w:r w:rsidRPr="00055B45">
        <w:rPr>
          <w:rFonts w:ascii="나눔스퀘어" w:eastAsia="나눔스퀘어" w:hAnsi="나눔스퀘어" w:cs="Arial Unicode MS"/>
          <w:sz w:val="24"/>
          <w:szCs w:val="24"/>
        </w:rPr>
        <w:t>HW4) 라즈베리파이 : 카메라를 통해 받아온 데이터에 알고리즘을 이용하여 시야에 존재하는 물체에 대한 거리 정보를 계산한다.</w:t>
      </w:r>
    </w:p>
    <w:p w:rsidR="00511DCF" w:rsidRDefault="00511DCF">
      <w:pPr>
        <w:spacing w:line="360" w:lineRule="auto"/>
        <w:rPr>
          <w:rFonts w:hint="eastAsia"/>
        </w:rPr>
      </w:pPr>
    </w:p>
    <w:p w:rsidR="00511DCF" w:rsidRDefault="00511DCF">
      <w:pPr>
        <w:spacing w:line="360" w:lineRule="auto"/>
        <w:rPr>
          <w:rFonts w:hint="eastAsia"/>
        </w:rPr>
      </w:pPr>
    </w:p>
    <w:p w:rsidR="00511DCF" w:rsidRPr="00055B45" w:rsidRDefault="004F4BE4">
      <w:pPr>
        <w:spacing w:line="360" w:lineRule="auto"/>
        <w:rPr>
          <w:rFonts w:ascii="나눔고딕 ExtraBold" w:eastAsia="나눔고딕 ExtraBold" w:hAnsi="나눔고딕 ExtraBold"/>
        </w:rPr>
      </w:pPr>
      <w:r w:rsidRPr="00055B45">
        <w:rPr>
          <w:rFonts w:ascii="나눔고딕 ExtraBold" w:eastAsia="나눔고딕 ExtraBold" w:hAnsi="나눔고딕 ExtraBold"/>
          <w:sz w:val="60"/>
          <w:szCs w:val="60"/>
        </w:rPr>
        <w:lastRenderedPageBreak/>
        <w:t>-SW</w:t>
      </w:r>
    </w:p>
    <w:p w:rsidR="00511DCF" w:rsidRDefault="004F4BE4">
      <w:pPr>
        <w:spacing w:line="360" w:lineRule="auto"/>
        <w:rPr>
          <w:rFonts w:hint="eastAsia"/>
        </w:rPr>
      </w:pPr>
      <w:r>
        <w:rPr>
          <w:noProof/>
        </w:rPr>
        <w:drawing>
          <wp:inline distT="114300" distB="114300" distL="114300" distR="114300">
            <wp:extent cx="4964789" cy="3828383"/>
            <wp:effectExtent l="0" t="0" r="0" b="0"/>
            <wp:docPr id="1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4789" cy="3828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1DCF" w:rsidRPr="00055B45" w:rsidRDefault="004F4BE4">
      <w:pPr>
        <w:spacing w:line="360" w:lineRule="auto"/>
        <w:rPr>
          <w:rFonts w:ascii="나눔스퀘어" w:eastAsia="나눔스퀘어" w:hAnsi="나눔스퀘어"/>
        </w:rPr>
      </w:pPr>
      <w:r w:rsidRPr="00055B45">
        <w:rPr>
          <w:rFonts w:ascii="나눔스퀘어" w:eastAsia="나눔스퀘어" w:hAnsi="나눔스퀘어" w:cs="Arial Unicode MS"/>
          <w:sz w:val="24"/>
          <w:szCs w:val="24"/>
        </w:rPr>
        <w:t xml:space="preserve">                              [ 간단한 스테레오 비전 시스템]</w:t>
      </w:r>
    </w:p>
    <w:p w:rsidR="00511DCF" w:rsidRPr="00055B45" w:rsidRDefault="00511DCF">
      <w:pPr>
        <w:spacing w:line="360" w:lineRule="auto"/>
        <w:rPr>
          <w:rFonts w:ascii="나눔스퀘어" w:eastAsia="나눔스퀘어" w:hAnsi="나눔스퀘어"/>
        </w:rPr>
      </w:pPr>
    </w:p>
    <w:p w:rsidR="00511DCF" w:rsidRPr="00055B45" w:rsidRDefault="004F4BE4">
      <w:pPr>
        <w:spacing w:line="360" w:lineRule="auto"/>
        <w:rPr>
          <w:rFonts w:ascii="나눔스퀘어" w:eastAsia="나눔스퀘어" w:hAnsi="나눔스퀘어"/>
        </w:rPr>
      </w:pPr>
      <w:r w:rsidRPr="00055B45">
        <w:rPr>
          <w:rFonts w:ascii="나눔스퀘어" w:eastAsia="나눔스퀘어" w:hAnsi="나눔스퀘어" w:cs="Arial Unicode MS"/>
          <w:sz w:val="24"/>
          <w:szCs w:val="24"/>
        </w:rPr>
        <w:t>SW1) 입력값을 이용한 거리정보 계산 (Stereo Matching Algorithm) : 두 카메라를 통하여 시야에 관한 입력값을 받아 온다. 이를 스테레오 비젼 알고리즘을 통하여 두 카메라간의 특징을 추출하여 차이를 파악하여 거리를 계산한다.</w:t>
      </w:r>
    </w:p>
    <w:p w:rsidR="00511DCF" w:rsidRPr="00055B45" w:rsidRDefault="004F4BE4">
      <w:pPr>
        <w:spacing w:line="360" w:lineRule="auto"/>
        <w:rPr>
          <w:rFonts w:ascii="나눔스퀘어" w:eastAsia="나눔스퀘어" w:hAnsi="나눔스퀘어"/>
        </w:rPr>
      </w:pPr>
      <w:r w:rsidRPr="00055B45">
        <w:rPr>
          <w:rFonts w:ascii="나눔스퀘어" w:eastAsia="나눔스퀘어" w:hAnsi="나눔스퀘어" w:cs="Arial Unicode MS"/>
          <w:sz w:val="24"/>
          <w:szCs w:val="24"/>
        </w:rPr>
        <w:t xml:space="preserve">SW2) 노이즈 필터링 : 카메라에 잡힌 먼지 및 노이즈를 제거한다. </w:t>
      </w:r>
    </w:p>
    <w:p w:rsidR="00511DCF" w:rsidRPr="00055B45" w:rsidRDefault="004F4BE4">
      <w:pPr>
        <w:spacing w:line="360" w:lineRule="auto"/>
        <w:rPr>
          <w:rFonts w:ascii="나눔스퀘어" w:eastAsia="나눔스퀘어" w:hAnsi="나눔스퀘어"/>
        </w:rPr>
      </w:pPr>
      <w:r w:rsidRPr="00055B45">
        <w:rPr>
          <w:rFonts w:ascii="나눔스퀘어" w:eastAsia="나눔스퀘어" w:hAnsi="나눔스퀘어" w:cs="Arial Unicode MS"/>
          <w:sz w:val="24"/>
          <w:szCs w:val="24"/>
        </w:rPr>
        <w:t>SW3) LCD 해상도로 변환 : 노이즈 제거 및 스테레오 알고리즘을 거쳐 나타낸 거리값을 LCD 해상도에 맞게 변환한다. 즉, 실수 값을 색깔로 변환한다.</w:t>
      </w:r>
    </w:p>
    <w:p w:rsidR="00511DCF" w:rsidRPr="00055B45" w:rsidRDefault="004F4BE4">
      <w:pPr>
        <w:spacing w:line="360" w:lineRule="auto"/>
        <w:rPr>
          <w:rFonts w:ascii="나눔스퀘어" w:eastAsia="나눔스퀘어" w:hAnsi="나눔스퀘어"/>
        </w:rPr>
      </w:pPr>
      <w:r w:rsidRPr="00055B45">
        <w:rPr>
          <w:rFonts w:ascii="나눔스퀘어" w:eastAsia="나눔스퀘어" w:hAnsi="나눔스퀘어" w:cs="Arial Unicode MS"/>
          <w:sz w:val="24"/>
          <w:szCs w:val="24"/>
        </w:rPr>
        <w:t xml:space="preserve">SW4) 양자화 : LCD 해상도로 변환된 색을 출력될 색상과 맞게 양자화 한다. </w:t>
      </w:r>
    </w:p>
    <w:p w:rsidR="00511DCF" w:rsidRPr="0049164C" w:rsidRDefault="004F4BE4">
      <w:pPr>
        <w:spacing w:line="360" w:lineRule="auto"/>
        <w:rPr>
          <w:rFonts w:ascii="나눔고딕 ExtraBold" w:eastAsia="나눔고딕 ExtraBold" w:hAnsi="나눔고딕 ExtraBold"/>
        </w:rPr>
      </w:pPr>
      <w:r w:rsidRPr="0049164C">
        <w:rPr>
          <w:rFonts w:ascii="나눔고딕 ExtraBold" w:eastAsia="나눔고딕 ExtraBold" w:hAnsi="나눔고딕 ExtraBold"/>
          <w:sz w:val="60"/>
          <w:szCs w:val="60"/>
        </w:rPr>
        <w:lastRenderedPageBreak/>
        <w:t>5. Required item</w:t>
      </w:r>
    </w:p>
    <w:tbl>
      <w:tblPr>
        <w:tblStyle w:val="a6"/>
        <w:tblW w:w="8865" w:type="dxa"/>
        <w:tblInd w:w="160" w:type="dxa"/>
        <w:tblLayout w:type="fixed"/>
        <w:tblLook w:val="0600" w:firstRow="0" w:lastRow="0" w:firstColumn="0" w:lastColumn="0" w:noHBand="1" w:noVBand="1"/>
      </w:tblPr>
      <w:tblGrid>
        <w:gridCol w:w="2625"/>
        <w:gridCol w:w="2655"/>
        <w:gridCol w:w="1050"/>
        <w:gridCol w:w="2535"/>
      </w:tblGrid>
      <w:tr w:rsidR="00511DCF">
        <w:tc>
          <w:tcPr>
            <w:tcW w:w="2625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9900"/>
            <w:tcMar>
              <w:top w:w="160" w:type="dxa"/>
              <w:left w:w="160" w:type="dxa"/>
              <w:bottom w:w="160" w:type="dxa"/>
              <w:right w:w="160" w:type="dxa"/>
            </w:tcMar>
          </w:tcPr>
          <w:p w:rsidR="00511DCF" w:rsidRPr="0049164C" w:rsidRDefault="004F4BE4">
            <w:pPr>
              <w:spacing w:after="0" w:line="288" w:lineRule="auto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 Unicode MS"/>
                <w:sz w:val="20"/>
                <w:szCs w:val="20"/>
                <w:shd w:val="clear" w:color="auto" w:fill="FF9900"/>
              </w:rPr>
              <w:t>물품</w:t>
            </w:r>
          </w:p>
        </w:tc>
        <w:tc>
          <w:tcPr>
            <w:tcW w:w="2655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9900"/>
            <w:tcMar>
              <w:top w:w="160" w:type="dxa"/>
              <w:left w:w="160" w:type="dxa"/>
              <w:bottom w:w="160" w:type="dxa"/>
              <w:right w:w="160" w:type="dxa"/>
            </w:tcMar>
          </w:tcPr>
          <w:p w:rsidR="00511DCF" w:rsidRPr="0049164C" w:rsidRDefault="004F4BE4">
            <w:pPr>
              <w:spacing w:after="0" w:line="288" w:lineRule="auto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 Unicode MS"/>
                <w:sz w:val="20"/>
                <w:szCs w:val="20"/>
                <w:shd w:val="clear" w:color="auto" w:fill="FF9900"/>
              </w:rPr>
              <w:t>사진</w:t>
            </w:r>
          </w:p>
        </w:tc>
        <w:tc>
          <w:tcPr>
            <w:tcW w:w="105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9900"/>
            <w:tcMar>
              <w:top w:w="160" w:type="dxa"/>
              <w:left w:w="160" w:type="dxa"/>
              <w:bottom w:w="160" w:type="dxa"/>
              <w:right w:w="160" w:type="dxa"/>
            </w:tcMar>
          </w:tcPr>
          <w:p w:rsidR="00511DCF" w:rsidRPr="0049164C" w:rsidRDefault="004F4BE4">
            <w:pPr>
              <w:spacing w:after="0" w:line="288" w:lineRule="auto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 Unicode MS"/>
                <w:sz w:val="20"/>
                <w:szCs w:val="20"/>
                <w:shd w:val="clear" w:color="auto" w:fill="FF9900"/>
              </w:rPr>
              <w:t>수량</w:t>
            </w:r>
          </w:p>
        </w:tc>
        <w:tc>
          <w:tcPr>
            <w:tcW w:w="2535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9900"/>
            <w:tcMar>
              <w:top w:w="160" w:type="dxa"/>
              <w:left w:w="160" w:type="dxa"/>
              <w:bottom w:w="160" w:type="dxa"/>
              <w:right w:w="160" w:type="dxa"/>
            </w:tcMar>
          </w:tcPr>
          <w:p w:rsidR="00511DCF" w:rsidRPr="0049164C" w:rsidRDefault="004F4BE4">
            <w:pPr>
              <w:spacing w:after="0" w:line="288" w:lineRule="auto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 Unicode MS"/>
                <w:sz w:val="20"/>
                <w:szCs w:val="20"/>
                <w:shd w:val="clear" w:color="auto" w:fill="FF9900"/>
              </w:rPr>
              <w:t>가격(원)</w:t>
            </w:r>
          </w:p>
        </w:tc>
      </w:tr>
      <w:tr w:rsidR="00511DCF">
        <w:trPr>
          <w:trHeight w:val="2320"/>
        </w:trPr>
        <w:tc>
          <w:tcPr>
            <w:tcW w:w="2625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:rsidR="00511DCF" w:rsidRPr="0049164C" w:rsidRDefault="004F4BE4">
            <w:pPr>
              <w:spacing w:after="0" w:line="288" w:lineRule="auto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 Unicode MS"/>
                <w:sz w:val="20"/>
                <w:szCs w:val="20"/>
              </w:rPr>
              <w:t>카메라 (파이카메라)</w:t>
            </w:r>
          </w:p>
        </w:tc>
        <w:tc>
          <w:tcPr>
            <w:tcW w:w="2655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:rsidR="00511DCF" w:rsidRPr="0049164C" w:rsidRDefault="004F4BE4">
            <w:pPr>
              <w:spacing w:line="360" w:lineRule="auto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/>
                <w:noProof/>
              </w:rPr>
              <w:drawing>
                <wp:inline distT="114300" distB="114300" distL="114300" distR="114300">
                  <wp:extent cx="1333500" cy="1195388"/>
                  <wp:effectExtent l="0" t="0" r="0" b="0"/>
                  <wp:docPr id="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195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:rsidR="00511DCF" w:rsidRPr="0049164C" w:rsidRDefault="004F4BE4">
            <w:pPr>
              <w:spacing w:after="0" w:line="288" w:lineRule="auto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1</w:t>
            </w:r>
          </w:p>
          <w:p w:rsidR="00511DCF" w:rsidRPr="0049164C" w:rsidRDefault="004F4BE4">
            <w:pPr>
              <w:spacing w:after="0" w:line="288" w:lineRule="auto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(2)</w:t>
            </w:r>
          </w:p>
        </w:tc>
        <w:tc>
          <w:tcPr>
            <w:tcW w:w="2535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:rsidR="00511DCF" w:rsidRPr="0049164C" w:rsidRDefault="004F4BE4">
            <w:pPr>
              <w:spacing w:after="0" w:line="288" w:lineRule="auto"/>
              <w:jc w:val="right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29,700</w:t>
            </w:r>
          </w:p>
        </w:tc>
      </w:tr>
      <w:tr w:rsidR="00511DCF">
        <w:tc>
          <w:tcPr>
            <w:tcW w:w="2625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:rsidR="00511DCF" w:rsidRPr="0049164C" w:rsidRDefault="004F4BE4">
            <w:pPr>
              <w:spacing w:after="0" w:line="288" w:lineRule="auto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 Unicode MS"/>
                <w:sz w:val="20"/>
                <w:szCs w:val="20"/>
              </w:rPr>
              <w:t>멀티카메라 어댑터</w:t>
            </w:r>
          </w:p>
        </w:tc>
        <w:tc>
          <w:tcPr>
            <w:tcW w:w="2655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:rsidR="00511DCF" w:rsidRPr="0049164C" w:rsidRDefault="004F4BE4">
            <w:pPr>
              <w:spacing w:after="0" w:line="288" w:lineRule="auto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/>
                <w:noProof/>
              </w:rPr>
              <w:drawing>
                <wp:inline distT="114300" distB="114300" distL="114300" distR="114300">
                  <wp:extent cx="1366710" cy="1267673"/>
                  <wp:effectExtent l="0" t="0" r="0" b="0"/>
                  <wp:docPr id="9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710" cy="12676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:rsidR="00511DCF" w:rsidRPr="0049164C" w:rsidRDefault="004F4BE4">
            <w:pPr>
              <w:spacing w:after="0" w:line="288" w:lineRule="auto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1</w:t>
            </w:r>
          </w:p>
        </w:tc>
        <w:tc>
          <w:tcPr>
            <w:tcW w:w="2535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:rsidR="00511DCF" w:rsidRPr="0049164C" w:rsidRDefault="004F4BE4">
            <w:pPr>
              <w:spacing w:after="0" w:line="288" w:lineRule="auto"/>
              <w:jc w:val="right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71,090</w:t>
            </w:r>
          </w:p>
        </w:tc>
      </w:tr>
      <w:tr w:rsidR="00511DCF">
        <w:trPr>
          <w:trHeight w:val="1440"/>
        </w:trPr>
        <w:tc>
          <w:tcPr>
            <w:tcW w:w="2625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:rsidR="00511DCF" w:rsidRPr="0049164C" w:rsidRDefault="004F4BE4">
            <w:pPr>
              <w:spacing w:after="0" w:line="288" w:lineRule="auto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 Unicode MS"/>
                <w:sz w:val="20"/>
                <w:szCs w:val="20"/>
              </w:rPr>
              <w:t>감지장치</w:t>
            </w:r>
          </w:p>
          <w:p w:rsidR="00511DCF" w:rsidRPr="0049164C" w:rsidRDefault="004F4BE4">
            <w:pPr>
              <w:spacing w:after="0" w:line="288" w:lineRule="auto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(TFT LCD)</w:t>
            </w:r>
          </w:p>
          <w:p w:rsidR="00511DCF" w:rsidRPr="0049164C" w:rsidRDefault="00511DCF">
            <w:pPr>
              <w:spacing w:line="360" w:lineRule="auto"/>
              <w:rPr>
                <w:rFonts w:ascii="나눔스퀘어" w:eastAsia="나눔스퀘어" w:hAnsi="나눔스퀘어"/>
              </w:rPr>
            </w:pPr>
          </w:p>
        </w:tc>
        <w:tc>
          <w:tcPr>
            <w:tcW w:w="2655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:rsidR="00511DCF" w:rsidRPr="0049164C" w:rsidRDefault="00511DCF">
            <w:pPr>
              <w:spacing w:after="0" w:line="288" w:lineRule="auto"/>
              <w:rPr>
                <w:rFonts w:ascii="나눔스퀘어" w:eastAsia="나눔스퀘어" w:hAnsi="나눔스퀘어"/>
              </w:rPr>
            </w:pPr>
          </w:p>
          <w:p w:rsidR="00511DCF" w:rsidRPr="0049164C" w:rsidRDefault="004F4BE4">
            <w:pPr>
              <w:spacing w:line="360" w:lineRule="auto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/>
                <w:noProof/>
              </w:rPr>
              <w:drawing>
                <wp:inline distT="114300" distB="114300" distL="114300" distR="114300">
                  <wp:extent cx="1466850" cy="1003300"/>
                  <wp:effectExtent l="0" t="0" r="0" b="0"/>
                  <wp:docPr id="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:rsidR="00511DCF" w:rsidRPr="0049164C" w:rsidRDefault="004F4BE4">
            <w:pPr>
              <w:spacing w:after="0" w:line="288" w:lineRule="auto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1</w:t>
            </w:r>
          </w:p>
        </w:tc>
        <w:tc>
          <w:tcPr>
            <w:tcW w:w="2535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:rsidR="00511DCF" w:rsidRPr="0049164C" w:rsidRDefault="004F4BE4">
            <w:pPr>
              <w:spacing w:after="0" w:line="288" w:lineRule="auto"/>
              <w:jc w:val="right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34,620</w:t>
            </w:r>
          </w:p>
        </w:tc>
      </w:tr>
      <w:tr w:rsidR="00511DCF">
        <w:trPr>
          <w:trHeight w:val="540"/>
        </w:trPr>
        <w:tc>
          <w:tcPr>
            <w:tcW w:w="2625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:rsidR="00511DCF" w:rsidRPr="0049164C" w:rsidRDefault="004F4BE4">
            <w:pPr>
              <w:spacing w:after="0" w:line="288" w:lineRule="auto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TOTAL</w:t>
            </w:r>
          </w:p>
        </w:tc>
        <w:tc>
          <w:tcPr>
            <w:tcW w:w="2655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:rsidR="00511DCF" w:rsidRPr="0049164C" w:rsidRDefault="004F4BE4">
            <w:pPr>
              <w:spacing w:line="360" w:lineRule="auto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/>
                <w:sz w:val="20"/>
                <w:szCs w:val="20"/>
              </w:rPr>
              <w:t xml:space="preserve"> </w:t>
            </w:r>
          </w:p>
        </w:tc>
        <w:tc>
          <w:tcPr>
            <w:tcW w:w="105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:rsidR="00511DCF" w:rsidRPr="0049164C" w:rsidRDefault="004F4BE4">
            <w:pPr>
              <w:widowControl w:val="0"/>
              <w:spacing w:after="0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/>
                <w:sz w:val="20"/>
                <w:szCs w:val="20"/>
              </w:rPr>
              <w:t xml:space="preserve"> </w:t>
            </w:r>
          </w:p>
        </w:tc>
        <w:tc>
          <w:tcPr>
            <w:tcW w:w="2535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:rsidR="00511DCF" w:rsidRPr="0049164C" w:rsidRDefault="004F4BE4">
            <w:pPr>
              <w:spacing w:after="0" w:line="288" w:lineRule="auto"/>
              <w:jc w:val="right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135,410</w:t>
            </w:r>
          </w:p>
        </w:tc>
      </w:tr>
    </w:tbl>
    <w:p w:rsidR="00511DCF" w:rsidRDefault="004F4BE4">
      <w:pPr>
        <w:spacing w:line="360" w:lineRule="auto"/>
        <w:rPr>
          <w:rFonts w:hint="eastAsia"/>
        </w:rPr>
      </w:pPr>
      <w:r>
        <w:rPr>
          <w:sz w:val="20"/>
          <w:szCs w:val="20"/>
        </w:rPr>
        <w:t xml:space="preserve"> </w:t>
      </w:r>
    </w:p>
    <w:p w:rsidR="00511DCF" w:rsidRPr="0049164C" w:rsidRDefault="004F4BE4">
      <w:pPr>
        <w:numPr>
          <w:ilvl w:val="0"/>
          <w:numId w:val="3"/>
        </w:numPr>
        <w:spacing w:line="360" w:lineRule="auto"/>
        <w:ind w:hanging="360"/>
        <w:contextualSpacing/>
        <w:jc w:val="both"/>
        <w:rPr>
          <w:rFonts w:ascii="나눔스퀘어" w:eastAsia="나눔스퀘어" w:hAnsi="나눔스퀘어"/>
          <w:sz w:val="24"/>
          <w:szCs w:val="24"/>
        </w:rPr>
      </w:pPr>
      <w:r w:rsidRPr="0049164C">
        <w:rPr>
          <w:rFonts w:ascii="나눔스퀘어" w:eastAsia="나눔스퀘어" w:hAnsi="나눔스퀘어" w:cs="Arial Unicode MS"/>
          <w:sz w:val="24"/>
          <w:szCs w:val="24"/>
        </w:rPr>
        <w:t>파이 카메라 : 전방의 시야 영상 확보. 2대의 카메라를 통하여 두 시야의 입력 값을 받아온다. (1대는 기존에 소유하고 있는 카메라 이용)</w:t>
      </w:r>
    </w:p>
    <w:p w:rsidR="00511DCF" w:rsidRPr="0049164C" w:rsidRDefault="004F4BE4">
      <w:pPr>
        <w:numPr>
          <w:ilvl w:val="0"/>
          <w:numId w:val="3"/>
        </w:numPr>
        <w:spacing w:line="360" w:lineRule="auto"/>
        <w:ind w:hanging="360"/>
        <w:contextualSpacing/>
        <w:jc w:val="both"/>
        <w:rPr>
          <w:rFonts w:ascii="나눔스퀘어" w:eastAsia="나눔스퀘어" w:hAnsi="나눔스퀘어" w:cs="Arial"/>
          <w:sz w:val="24"/>
          <w:szCs w:val="24"/>
        </w:rPr>
      </w:pPr>
      <w:r w:rsidRPr="0049164C">
        <w:rPr>
          <w:rFonts w:ascii="나눔스퀘어" w:eastAsia="나눔스퀘어" w:hAnsi="나눔스퀘어" w:cs="Arial Unicode MS"/>
          <w:sz w:val="24"/>
          <w:szCs w:val="24"/>
        </w:rPr>
        <w:t>멀티 카메라 어댑터 : 라즈베리파이에 카메라를 1대만 연결이 가능하므로 어댑터를 통해 2대를 연결할 수 있도록 한다.</w:t>
      </w:r>
    </w:p>
    <w:p w:rsidR="00511DCF" w:rsidRPr="0049164C" w:rsidRDefault="004F4BE4">
      <w:pPr>
        <w:numPr>
          <w:ilvl w:val="0"/>
          <w:numId w:val="3"/>
        </w:numPr>
        <w:spacing w:line="360" w:lineRule="auto"/>
        <w:ind w:hanging="360"/>
        <w:contextualSpacing/>
        <w:jc w:val="both"/>
        <w:rPr>
          <w:rFonts w:ascii="나눔스퀘어" w:eastAsia="나눔스퀘어" w:hAnsi="나눔스퀘어" w:cs="Arial"/>
          <w:sz w:val="24"/>
          <w:szCs w:val="24"/>
        </w:rPr>
      </w:pPr>
      <w:r w:rsidRPr="0049164C">
        <w:rPr>
          <w:rFonts w:ascii="나눔스퀘어" w:eastAsia="나눔스퀘어" w:hAnsi="나눔스퀘어" w:cs="Arial Unicode MS"/>
          <w:sz w:val="24"/>
          <w:szCs w:val="24"/>
        </w:rPr>
        <w:lastRenderedPageBreak/>
        <w:t>감지장치(TFT LCD) : 입력</w:t>
      </w:r>
      <w:r w:rsidR="0046463B">
        <w:rPr>
          <w:rFonts w:ascii="나눔스퀘어" w:eastAsia="나눔스퀘어" w:hAnsi="나눔스퀘어" w:cs="Arial Unicode MS" w:hint="eastAsia"/>
          <w:sz w:val="24"/>
          <w:szCs w:val="24"/>
        </w:rPr>
        <w:t xml:space="preserve"> </w:t>
      </w:r>
      <w:r w:rsidRPr="0049164C">
        <w:rPr>
          <w:rFonts w:ascii="나눔스퀘어" w:eastAsia="나눔스퀘어" w:hAnsi="나눔스퀘어" w:cs="Arial Unicode MS"/>
          <w:sz w:val="24"/>
          <w:szCs w:val="24"/>
        </w:rPr>
        <w:t>받은 영상을 통하여 거리를 계산한 후의 결과를 보여준다. (본래는 촉각으로 느낄 수 있는 display이지만 재정상의 문제로 LCD로 대체함)</w:t>
      </w:r>
    </w:p>
    <w:p w:rsidR="00511DCF" w:rsidRPr="0049164C" w:rsidRDefault="004F4BE4">
      <w:pPr>
        <w:numPr>
          <w:ilvl w:val="0"/>
          <w:numId w:val="2"/>
        </w:numPr>
        <w:spacing w:line="360" w:lineRule="auto"/>
        <w:ind w:hanging="360"/>
        <w:contextualSpacing/>
        <w:jc w:val="both"/>
        <w:rPr>
          <w:rFonts w:ascii="나눔스퀘어" w:eastAsia="나눔스퀘어" w:hAnsi="나눔스퀘어" w:cs="Arial"/>
          <w:sz w:val="24"/>
          <w:szCs w:val="24"/>
        </w:rPr>
      </w:pPr>
      <w:r w:rsidRPr="0049164C">
        <w:rPr>
          <w:rFonts w:ascii="나눔스퀘어" w:eastAsia="나눔스퀘어" w:hAnsi="나눔스퀘어" w:cs="Arial Unicode MS"/>
          <w:sz w:val="24"/>
          <w:szCs w:val="24"/>
        </w:rPr>
        <w:t>기타 케이블, 저항, 라즈베리파이 등의 이미 구매한 제품 및 저가 제품은 구매 리스트에서 제외</w:t>
      </w:r>
    </w:p>
    <w:p w:rsidR="00511DCF" w:rsidRPr="0049164C" w:rsidRDefault="004F4BE4">
      <w:pPr>
        <w:numPr>
          <w:ilvl w:val="0"/>
          <w:numId w:val="2"/>
        </w:numPr>
        <w:spacing w:line="360" w:lineRule="auto"/>
        <w:ind w:hanging="360"/>
        <w:contextualSpacing/>
        <w:jc w:val="both"/>
        <w:rPr>
          <w:rFonts w:ascii="나눔스퀘어" w:eastAsia="나눔스퀘어" w:hAnsi="나눔스퀘어" w:cs="Arial"/>
          <w:sz w:val="24"/>
          <w:szCs w:val="24"/>
        </w:rPr>
      </w:pPr>
      <w:r w:rsidRPr="0049164C">
        <w:rPr>
          <w:rFonts w:ascii="나눔스퀘어" w:eastAsia="나눔스퀘어" w:hAnsi="나눔스퀘어" w:cs="Arial Unicode MS"/>
          <w:sz w:val="24"/>
          <w:szCs w:val="24"/>
        </w:rPr>
        <w:t>구매 사이트 : 파이카메라 - MCU Board, 멀티 카메라 어댑터 - 가치창조기술, TFT LCD - 엘레파츠</w:t>
      </w:r>
    </w:p>
    <w:p w:rsidR="00511DCF" w:rsidRPr="0049164C" w:rsidRDefault="00511DCF">
      <w:pPr>
        <w:spacing w:line="360" w:lineRule="auto"/>
        <w:rPr>
          <w:rFonts w:ascii="나눔스퀘어" w:eastAsia="나눔스퀘어" w:hAnsi="나눔스퀘어"/>
        </w:rPr>
      </w:pPr>
    </w:p>
    <w:p w:rsidR="00AC583A" w:rsidRDefault="00AC583A">
      <w:pPr>
        <w:spacing w:line="360" w:lineRule="auto"/>
        <w:rPr>
          <w:rFonts w:hint="eastAsia"/>
        </w:rPr>
      </w:pPr>
    </w:p>
    <w:p w:rsidR="005A2FB9" w:rsidRDefault="005A2FB9">
      <w:pPr>
        <w:spacing w:line="360" w:lineRule="auto"/>
        <w:rPr>
          <w:rFonts w:hint="eastAsia"/>
        </w:rPr>
      </w:pPr>
    </w:p>
    <w:p w:rsidR="005A2FB9" w:rsidRDefault="005A2FB9">
      <w:pPr>
        <w:spacing w:line="360" w:lineRule="auto"/>
        <w:rPr>
          <w:rFonts w:hint="eastAsia"/>
        </w:rPr>
      </w:pPr>
    </w:p>
    <w:p w:rsidR="005A2FB9" w:rsidRDefault="005A2FB9">
      <w:pPr>
        <w:spacing w:line="360" w:lineRule="auto"/>
        <w:rPr>
          <w:rFonts w:hint="eastAsia"/>
        </w:rPr>
      </w:pPr>
    </w:p>
    <w:p w:rsidR="005A2FB9" w:rsidRDefault="005A2FB9">
      <w:pPr>
        <w:spacing w:line="360" w:lineRule="auto"/>
        <w:rPr>
          <w:rFonts w:hint="eastAsia"/>
        </w:rPr>
      </w:pPr>
    </w:p>
    <w:p w:rsidR="005A2FB9" w:rsidRDefault="005A2FB9">
      <w:pPr>
        <w:spacing w:line="360" w:lineRule="auto"/>
        <w:rPr>
          <w:rFonts w:hint="eastAsia"/>
        </w:rPr>
      </w:pPr>
    </w:p>
    <w:p w:rsidR="005A2FB9" w:rsidRDefault="005A2FB9">
      <w:pPr>
        <w:spacing w:line="360" w:lineRule="auto"/>
        <w:rPr>
          <w:rFonts w:hint="eastAsia"/>
        </w:rPr>
      </w:pPr>
    </w:p>
    <w:p w:rsidR="005A2FB9" w:rsidRDefault="005A2FB9">
      <w:pPr>
        <w:spacing w:line="360" w:lineRule="auto"/>
        <w:rPr>
          <w:rFonts w:hint="eastAsia"/>
        </w:rPr>
      </w:pPr>
    </w:p>
    <w:p w:rsidR="005A2FB9" w:rsidRDefault="005A2FB9">
      <w:pPr>
        <w:spacing w:line="360" w:lineRule="auto"/>
        <w:rPr>
          <w:rFonts w:hint="eastAsia"/>
        </w:rPr>
      </w:pPr>
    </w:p>
    <w:p w:rsidR="005A2FB9" w:rsidRDefault="005A2FB9">
      <w:pPr>
        <w:spacing w:line="360" w:lineRule="auto"/>
        <w:rPr>
          <w:rFonts w:hint="eastAsia"/>
        </w:rPr>
      </w:pPr>
    </w:p>
    <w:p w:rsidR="005A2FB9" w:rsidRDefault="005A2FB9">
      <w:pPr>
        <w:spacing w:line="360" w:lineRule="auto"/>
        <w:rPr>
          <w:rFonts w:hint="eastAsia"/>
        </w:rPr>
      </w:pPr>
    </w:p>
    <w:p w:rsidR="005A2FB9" w:rsidRDefault="005A2FB9">
      <w:pPr>
        <w:spacing w:line="360" w:lineRule="auto"/>
        <w:rPr>
          <w:rFonts w:hint="eastAsia"/>
        </w:rPr>
      </w:pPr>
    </w:p>
    <w:p w:rsidR="005A2FB9" w:rsidRDefault="005A2FB9">
      <w:pPr>
        <w:spacing w:line="360" w:lineRule="auto"/>
        <w:rPr>
          <w:rFonts w:hint="eastAsia"/>
        </w:rPr>
      </w:pPr>
    </w:p>
    <w:p w:rsidR="005A2FB9" w:rsidRDefault="005A2FB9">
      <w:pPr>
        <w:spacing w:line="360" w:lineRule="auto"/>
        <w:rPr>
          <w:rFonts w:hint="eastAsia"/>
        </w:rPr>
      </w:pPr>
    </w:p>
    <w:p w:rsidR="005A2FB9" w:rsidRDefault="005A2FB9">
      <w:pPr>
        <w:spacing w:line="360" w:lineRule="auto"/>
        <w:rPr>
          <w:rFonts w:hint="eastAsia"/>
        </w:rPr>
      </w:pPr>
    </w:p>
    <w:p w:rsidR="00AC583A" w:rsidRDefault="00AC583A">
      <w:pPr>
        <w:spacing w:line="360" w:lineRule="auto"/>
        <w:rPr>
          <w:rFonts w:hint="eastAsia"/>
        </w:rPr>
      </w:pPr>
    </w:p>
    <w:p w:rsidR="00D320EE" w:rsidRDefault="00D320EE">
      <w:pPr>
        <w:spacing w:line="360" w:lineRule="auto"/>
        <w:rPr>
          <w:rFonts w:hint="eastAsia"/>
        </w:rPr>
      </w:pPr>
    </w:p>
    <w:p w:rsidR="0046463B" w:rsidRDefault="0046463B">
      <w:pPr>
        <w:spacing w:line="360" w:lineRule="auto"/>
        <w:rPr>
          <w:rFonts w:ascii="나눔고딕 ExtraBold" w:eastAsia="나눔고딕 ExtraBold" w:hAnsi="나눔고딕 ExtraBold"/>
          <w:sz w:val="60"/>
          <w:szCs w:val="60"/>
        </w:rPr>
      </w:pPr>
    </w:p>
    <w:p w:rsidR="00511DCF" w:rsidRPr="0049164C" w:rsidRDefault="004F4BE4">
      <w:pPr>
        <w:spacing w:line="360" w:lineRule="auto"/>
        <w:rPr>
          <w:rFonts w:ascii="나눔고딕 ExtraBold" w:eastAsia="나눔고딕 ExtraBold" w:hAnsi="나눔고딕 ExtraBold"/>
        </w:rPr>
      </w:pPr>
      <w:r w:rsidRPr="0049164C">
        <w:rPr>
          <w:rFonts w:ascii="나눔고딕 ExtraBold" w:eastAsia="나눔고딕 ExtraBold" w:hAnsi="나눔고딕 ExtraBold"/>
          <w:sz w:val="60"/>
          <w:szCs w:val="60"/>
        </w:rPr>
        <w:lastRenderedPageBreak/>
        <w:t>6. Role</w:t>
      </w:r>
    </w:p>
    <w:p w:rsidR="00511DCF" w:rsidRPr="0049164C" w:rsidRDefault="004F4BE4">
      <w:pPr>
        <w:numPr>
          <w:ilvl w:val="0"/>
          <w:numId w:val="6"/>
        </w:numPr>
        <w:spacing w:line="360" w:lineRule="auto"/>
        <w:ind w:hanging="360"/>
        <w:contextualSpacing/>
        <w:rPr>
          <w:rFonts w:ascii="나눔스퀘어" w:eastAsia="나눔스퀘어" w:hAnsi="나눔스퀘어"/>
          <w:sz w:val="24"/>
          <w:szCs w:val="24"/>
        </w:rPr>
      </w:pPr>
      <w:r w:rsidRPr="0049164C">
        <w:rPr>
          <w:rFonts w:ascii="나눔스퀘어" w:eastAsia="나눔스퀘어" w:hAnsi="나눔스퀘어" w:cs="Arial Unicode MS"/>
          <w:sz w:val="24"/>
          <w:szCs w:val="24"/>
        </w:rPr>
        <w:t>어댑터를 이용하여 파이카메라 두 대를 라즈베리파이와 연결하기</w:t>
      </w:r>
    </w:p>
    <w:p w:rsidR="00511DCF" w:rsidRPr="0049164C" w:rsidRDefault="004F4BE4">
      <w:pPr>
        <w:numPr>
          <w:ilvl w:val="0"/>
          <w:numId w:val="6"/>
        </w:numPr>
        <w:spacing w:line="360" w:lineRule="auto"/>
        <w:ind w:hanging="360"/>
        <w:contextualSpacing/>
        <w:rPr>
          <w:rFonts w:ascii="나눔스퀘어" w:eastAsia="나눔스퀘어" w:hAnsi="나눔스퀘어"/>
          <w:sz w:val="24"/>
          <w:szCs w:val="24"/>
        </w:rPr>
      </w:pPr>
      <w:r w:rsidRPr="0049164C">
        <w:rPr>
          <w:rFonts w:ascii="나눔스퀘어" w:eastAsia="나눔스퀘어" w:hAnsi="나눔스퀘어" w:cs="Arial Unicode MS"/>
          <w:sz w:val="24"/>
          <w:szCs w:val="24"/>
        </w:rPr>
        <w:t>받아온 영상에 존재하는 물체의 거리를 파악하는 알고리즘 코딩</w:t>
      </w:r>
    </w:p>
    <w:p w:rsidR="00511DCF" w:rsidRPr="0049164C" w:rsidRDefault="004F4BE4">
      <w:pPr>
        <w:numPr>
          <w:ilvl w:val="0"/>
          <w:numId w:val="6"/>
        </w:numPr>
        <w:spacing w:line="360" w:lineRule="auto"/>
        <w:ind w:hanging="360"/>
        <w:contextualSpacing/>
        <w:rPr>
          <w:rFonts w:ascii="나눔스퀘어" w:eastAsia="나눔스퀘어" w:hAnsi="나눔스퀘어"/>
          <w:sz w:val="24"/>
          <w:szCs w:val="24"/>
        </w:rPr>
      </w:pPr>
      <w:r w:rsidRPr="0049164C">
        <w:rPr>
          <w:rFonts w:ascii="나눔스퀘어" w:eastAsia="나눔스퀘어" w:hAnsi="나눔스퀘어" w:cs="Arial Unicode MS"/>
          <w:sz w:val="24"/>
          <w:szCs w:val="24"/>
        </w:rPr>
        <w:t>파악한 거리를 LCD에 출력할 색깔과 매칭시키기</w:t>
      </w:r>
    </w:p>
    <w:p w:rsidR="00511DCF" w:rsidRPr="0049164C" w:rsidRDefault="004F4BE4">
      <w:pPr>
        <w:numPr>
          <w:ilvl w:val="0"/>
          <w:numId w:val="6"/>
        </w:numPr>
        <w:spacing w:line="360" w:lineRule="auto"/>
        <w:ind w:hanging="360"/>
        <w:contextualSpacing/>
        <w:rPr>
          <w:rFonts w:ascii="나눔스퀘어" w:eastAsia="나눔스퀘어" w:hAnsi="나눔스퀘어"/>
          <w:sz w:val="24"/>
          <w:szCs w:val="24"/>
        </w:rPr>
      </w:pPr>
      <w:r w:rsidRPr="0049164C">
        <w:rPr>
          <w:rFonts w:ascii="나눔스퀘어" w:eastAsia="나눔스퀘어" w:hAnsi="나눔스퀘어" w:cs="Arial Unicode MS"/>
          <w:sz w:val="24"/>
          <w:szCs w:val="24"/>
        </w:rPr>
        <w:t>거리 기준에 해당되는 색깔 정보를 LCD로 전송하기</w:t>
      </w:r>
    </w:p>
    <w:p w:rsidR="00511DCF" w:rsidRPr="0049164C" w:rsidRDefault="004F4BE4">
      <w:pPr>
        <w:numPr>
          <w:ilvl w:val="0"/>
          <w:numId w:val="6"/>
        </w:numPr>
        <w:spacing w:line="360" w:lineRule="auto"/>
        <w:ind w:hanging="360"/>
        <w:contextualSpacing/>
        <w:rPr>
          <w:rFonts w:ascii="나눔스퀘어" w:eastAsia="나눔스퀘어" w:hAnsi="나눔스퀘어" w:cs="Arial"/>
          <w:sz w:val="24"/>
          <w:szCs w:val="24"/>
        </w:rPr>
      </w:pPr>
      <w:r w:rsidRPr="0049164C">
        <w:rPr>
          <w:rFonts w:ascii="나눔스퀘어" w:eastAsia="나눔스퀘어" w:hAnsi="나눔스퀘어" w:cs="Arial Unicode MS"/>
          <w:sz w:val="24"/>
          <w:szCs w:val="24"/>
        </w:rPr>
        <w:t>보고서, PPT 작성</w:t>
      </w:r>
    </w:p>
    <w:p w:rsidR="00511DCF" w:rsidRPr="0049164C" w:rsidRDefault="004F4BE4">
      <w:pPr>
        <w:spacing w:line="360" w:lineRule="auto"/>
        <w:rPr>
          <w:rFonts w:ascii="나눔스퀘어" w:eastAsia="나눔스퀘어" w:hAnsi="나눔스퀘어"/>
        </w:rPr>
      </w:pPr>
      <w:r w:rsidRPr="0049164C">
        <w:rPr>
          <w:rFonts w:ascii="나눔스퀘어" w:eastAsia="나눔스퀘어" w:hAnsi="나눔스퀘어" w:cs="Arial Unicode MS"/>
          <w:sz w:val="24"/>
          <w:szCs w:val="24"/>
        </w:rPr>
        <w:t xml:space="preserve"> 역할을 분담하지 않고 위의 모든 과정에서 팀원이 함께 제작하기로 하였다. 이는 함께 일을 하면 더 좋은 피드백이 나와 시너지 효과를 얻을 수 있고, 팀의 단합이 더 잘 된다고 생각했기 때문이다. </w:t>
      </w:r>
      <w:r w:rsidRPr="0049164C">
        <w:rPr>
          <w:rFonts w:ascii="나눔스퀘어" w:eastAsia="나눔스퀘어" w:hAnsi="나눔스퀘어"/>
          <w:sz w:val="24"/>
          <w:szCs w:val="24"/>
        </w:rPr>
        <w:t xml:space="preserve"> </w:t>
      </w:r>
      <w:r w:rsidRPr="0049164C">
        <w:rPr>
          <w:rFonts w:ascii="나눔스퀘어" w:eastAsia="나눔스퀘어" w:hAnsi="나눔스퀘어" w:cs="Arial Unicode MS"/>
          <w:sz w:val="24"/>
          <w:szCs w:val="24"/>
        </w:rPr>
        <w:t>팀원들 각자가 특기가 있는 경우 일을 분담하여 프로젝트를 진행하는 것이 진행속도는 더 빠를 수 있다. 하지만 그간 학교에서 여러 팀프로젝트를 진행하며 경험해본 바, 이러한 방식보다는 다 같이 한 자리에 모여 한 가지 일을 같이 진행하는 것이 더 좋다는 결론을 내</w:t>
      </w:r>
      <w:r w:rsidR="00AC583A">
        <w:rPr>
          <w:rFonts w:ascii="나눔스퀘어" w:eastAsia="나눔스퀘어" w:hAnsi="나눔스퀘어" w:cs="Arial Unicode MS" w:hint="eastAsia"/>
          <w:sz w:val="24"/>
          <w:szCs w:val="24"/>
        </w:rPr>
        <w:t>리</w:t>
      </w:r>
      <w:r w:rsidRPr="0049164C">
        <w:rPr>
          <w:rFonts w:ascii="나눔스퀘어" w:eastAsia="나눔스퀘어" w:hAnsi="나눔스퀘어" w:cs="Arial Unicode MS"/>
          <w:sz w:val="24"/>
          <w:szCs w:val="24"/>
        </w:rPr>
        <w:t>게</w:t>
      </w:r>
      <w:r w:rsidR="003C0C37">
        <w:rPr>
          <w:rFonts w:ascii="나눔스퀘어" w:eastAsia="나눔스퀘어" w:hAnsi="나눔스퀘어" w:cs="Arial Unicode MS" w:hint="eastAsia"/>
          <w:sz w:val="24"/>
          <w:szCs w:val="24"/>
        </w:rPr>
        <w:t xml:space="preserve"> </w:t>
      </w:r>
      <w:r w:rsidRPr="0049164C">
        <w:rPr>
          <w:rFonts w:ascii="나눔스퀘어" w:eastAsia="나눔스퀘어" w:hAnsi="나눔스퀘어" w:cs="Arial Unicode MS"/>
          <w:sz w:val="24"/>
          <w:szCs w:val="24"/>
        </w:rPr>
        <w:t>되었다. 이에</w:t>
      </w:r>
      <w:r w:rsidR="00406F89">
        <w:rPr>
          <w:rFonts w:ascii="나눔스퀘어" w:eastAsia="나눔스퀘어" w:hAnsi="나눔스퀘어" w:cs="Arial Unicode MS" w:hint="eastAsia"/>
          <w:sz w:val="24"/>
          <w:szCs w:val="24"/>
        </w:rPr>
        <w:t xml:space="preserve"> </w:t>
      </w:r>
      <w:r w:rsidRPr="0049164C">
        <w:rPr>
          <w:rFonts w:ascii="나눔스퀘어" w:eastAsia="나눔스퀘어" w:hAnsi="나눔스퀘어" w:cs="Arial Unicode MS"/>
          <w:sz w:val="24"/>
          <w:szCs w:val="24"/>
        </w:rPr>
        <w:t>대한 이유는</w:t>
      </w:r>
    </w:p>
    <w:p w:rsidR="00511DCF" w:rsidRPr="0049164C" w:rsidRDefault="004F4BE4">
      <w:pPr>
        <w:numPr>
          <w:ilvl w:val="0"/>
          <w:numId w:val="7"/>
        </w:numPr>
        <w:spacing w:line="360" w:lineRule="auto"/>
        <w:ind w:hanging="360"/>
        <w:contextualSpacing/>
        <w:rPr>
          <w:rFonts w:ascii="나눔스퀘어" w:eastAsia="나눔스퀘어" w:hAnsi="나눔스퀘어"/>
          <w:sz w:val="24"/>
          <w:szCs w:val="24"/>
        </w:rPr>
      </w:pPr>
      <w:r w:rsidRPr="0049164C">
        <w:rPr>
          <w:rFonts w:ascii="나눔스퀘어" w:eastAsia="나눔스퀘어" w:hAnsi="나눔스퀘어" w:cs="Arial Unicode MS"/>
          <w:sz w:val="24"/>
          <w:szCs w:val="24"/>
        </w:rPr>
        <w:t xml:space="preserve"> 팀원들 각자가 명확한 특기를 가지고있는 경우가 드물며, 만약 가지고 있다고 하더라도 그 특기를 가지고 협업을 해본 경험이 적은 경우가 대부분이다. 특기가 명확하지 않은 경우 일을 나누어도 효율성을 내기 힘들고, 협업의 경험이 적은 경우 서로의 업무를 이해할 수 없어 일의 진행이 늦어지게 된다.</w:t>
      </w:r>
    </w:p>
    <w:p w:rsidR="00511DCF" w:rsidRPr="0049164C" w:rsidRDefault="004F4BE4">
      <w:pPr>
        <w:numPr>
          <w:ilvl w:val="0"/>
          <w:numId w:val="7"/>
        </w:numPr>
        <w:spacing w:line="360" w:lineRule="auto"/>
        <w:ind w:hanging="360"/>
        <w:contextualSpacing/>
        <w:rPr>
          <w:rFonts w:ascii="나눔스퀘어" w:eastAsia="나눔스퀘어" w:hAnsi="나눔스퀘어"/>
          <w:sz w:val="24"/>
          <w:szCs w:val="24"/>
        </w:rPr>
      </w:pPr>
      <w:r w:rsidRPr="0049164C">
        <w:rPr>
          <w:rFonts w:ascii="나눔스퀘어" w:eastAsia="나눔스퀘어" w:hAnsi="나눔스퀘어" w:cs="Arial Unicode MS"/>
          <w:sz w:val="24"/>
          <w:szCs w:val="24"/>
        </w:rPr>
        <w:t xml:space="preserve"> 일의 비중을 명확히 하기 힘들며 이는 팀원들</w:t>
      </w:r>
      <w:r w:rsidR="0046463B">
        <w:rPr>
          <w:rFonts w:ascii="나눔스퀘어" w:eastAsia="나눔스퀘어" w:hAnsi="나눔스퀘어" w:cs="Arial Unicode MS" w:hint="eastAsia"/>
          <w:sz w:val="24"/>
          <w:szCs w:val="24"/>
        </w:rPr>
        <w:t xml:space="preserve"> </w:t>
      </w:r>
      <w:r w:rsidRPr="0049164C">
        <w:rPr>
          <w:rFonts w:ascii="나눔스퀘어" w:eastAsia="나눔스퀘어" w:hAnsi="나눔스퀘어" w:cs="Arial Unicode MS"/>
          <w:sz w:val="24"/>
          <w:szCs w:val="24"/>
        </w:rPr>
        <w:t>간의 불화의 원인이 된다. 다른 사람의 업무를 경험해 보지 못해 상대방 업무의 어려움을 알지 못하고 자신의 업무가 아닌 것에</w:t>
      </w:r>
      <w:r w:rsidR="002A1454">
        <w:rPr>
          <w:rFonts w:ascii="나눔스퀘어" w:eastAsia="나눔스퀘어" w:hAnsi="나눔스퀘어" w:cs="Arial Unicode MS" w:hint="eastAsia"/>
          <w:sz w:val="24"/>
          <w:szCs w:val="24"/>
        </w:rPr>
        <w:t>는</w:t>
      </w:r>
      <w:r w:rsidRPr="0049164C">
        <w:rPr>
          <w:rFonts w:ascii="나눔스퀘어" w:eastAsia="나눔스퀘어" w:hAnsi="나눔스퀘어" w:cs="Arial Unicode MS"/>
          <w:sz w:val="24"/>
          <w:szCs w:val="24"/>
        </w:rPr>
        <w:t xml:space="preserve"> 신경</w:t>
      </w:r>
      <w:r w:rsidR="0046463B">
        <w:rPr>
          <w:rFonts w:ascii="나눔스퀘어" w:eastAsia="나눔스퀘어" w:hAnsi="나눔스퀘어" w:cs="Arial Unicode MS" w:hint="eastAsia"/>
          <w:sz w:val="24"/>
          <w:szCs w:val="24"/>
        </w:rPr>
        <w:t xml:space="preserve"> </w:t>
      </w:r>
      <w:r w:rsidRPr="0049164C">
        <w:rPr>
          <w:rFonts w:ascii="나눔스퀘어" w:eastAsia="나눔스퀘어" w:hAnsi="나눔스퀘어" w:cs="Arial Unicode MS"/>
          <w:sz w:val="24"/>
          <w:szCs w:val="24"/>
        </w:rPr>
        <w:t>쓰지 않는 개인주의적 생각을 가지게</w:t>
      </w:r>
      <w:r w:rsidR="0046463B">
        <w:rPr>
          <w:rFonts w:ascii="나눔스퀘어" w:eastAsia="나눔스퀘어" w:hAnsi="나눔스퀘어" w:cs="Arial Unicode MS" w:hint="eastAsia"/>
          <w:sz w:val="24"/>
          <w:szCs w:val="24"/>
        </w:rPr>
        <w:t xml:space="preserve"> </w:t>
      </w:r>
      <w:r w:rsidRPr="0049164C">
        <w:rPr>
          <w:rFonts w:ascii="나눔스퀘어" w:eastAsia="나눔스퀘어" w:hAnsi="나눔스퀘어" w:cs="Arial Unicode MS"/>
          <w:sz w:val="24"/>
          <w:szCs w:val="24"/>
        </w:rPr>
        <w:t xml:space="preserve">된다. </w:t>
      </w:r>
    </w:p>
    <w:p w:rsidR="00511DCF" w:rsidRPr="0049164C" w:rsidRDefault="004F4BE4">
      <w:pPr>
        <w:numPr>
          <w:ilvl w:val="0"/>
          <w:numId w:val="7"/>
        </w:numPr>
        <w:spacing w:line="360" w:lineRule="auto"/>
        <w:ind w:hanging="360"/>
        <w:contextualSpacing/>
        <w:rPr>
          <w:rFonts w:ascii="나눔스퀘어" w:eastAsia="나눔스퀘어" w:hAnsi="나눔스퀘어"/>
          <w:sz w:val="24"/>
          <w:szCs w:val="24"/>
        </w:rPr>
      </w:pPr>
      <w:r w:rsidRPr="0049164C">
        <w:rPr>
          <w:rFonts w:ascii="나눔스퀘어" w:eastAsia="나눔스퀘어" w:hAnsi="나눔스퀘어" w:cs="Arial Unicode MS"/>
          <w:sz w:val="24"/>
          <w:szCs w:val="24"/>
        </w:rPr>
        <w:t xml:space="preserve"> 조원들 모두가 원하는 방향으로 업무가 진행되기 힘들다. 각자 일을 분담할 경우 특정 업무에 대해서는 한 사람만의 생각이 반영되기 마련이다. 그렇기에 특정 팀원의 생각과 팀의 생각이 엇갈릴 수 있다. </w:t>
      </w:r>
    </w:p>
    <w:p w:rsidR="00511DCF" w:rsidRPr="0049164C" w:rsidRDefault="004F4BE4">
      <w:pPr>
        <w:numPr>
          <w:ilvl w:val="0"/>
          <w:numId w:val="7"/>
        </w:numPr>
        <w:spacing w:line="360" w:lineRule="auto"/>
        <w:ind w:hanging="360"/>
        <w:contextualSpacing/>
        <w:rPr>
          <w:rFonts w:ascii="나눔스퀘어" w:eastAsia="나눔스퀘어" w:hAnsi="나눔스퀘어"/>
          <w:sz w:val="24"/>
          <w:szCs w:val="24"/>
        </w:rPr>
      </w:pPr>
      <w:r w:rsidRPr="0049164C">
        <w:rPr>
          <w:rFonts w:ascii="나눔스퀘어" w:eastAsia="나눔스퀘어" w:hAnsi="나눔스퀘어" w:cs="Arial Unicode MS"/>
          <w:sz w:val="24"/>
          <w:szCs w:val="24"/>
        </w:rPr>
        <w:t xml:space="preserve"> 팀원이 중도에 빠지게 될 경우 팀 전체에 영향이 크다. 특정 부분을 맡은 팀원이 업무를 굉장히 느리게</w:t>
      </w:r>
      <w:r w:rsidR="0046463B">
        <w:rPr>
          <w:rFonts w:ascii="나눔스퀘어" w:eastAsia="나눔스퀘어" w:hAnsi="나눔스퀘어" w:cs="Arial Unicode MS" w:hint="eastAsia"/>
          <w:sz w:val="24"/>
          <w:szCs w:val="24"/>
        </w:rPr>
        <w:t xml:space="preserve"> </w:t>
      </w:r>
      <w:r w:rsidRPr="0049164C">
        <w:rPr>
          <w:rFonts w:ascii="나눔스퀘어" w:eastAsia="나눔스퀘어" w:hAnsi="나눔스퀘어" w:cs="Arial Unicode MS"/>
          <w:sz w:val="24"/>
          <w:szCs w:val="24"/>
        </w:rPr>
        <w:t>하거나 중도에 프로젝트에서 빠지게 될 경우 프로젝트의 진행속도가 현저히 느려지며 업무분담을 다시 해야하는 부작용이 있다.</w:t>
      </w:r>
    </w:p>
    <w:p w:rsidR="00511DCF" w:rsidRDefault="004F4BE4" w:rsidP="00100654">
      <w:pPr>
        <w:spacing w:line="360" w:lineRule="auto"/>
        <w:rPr>
          <w:rFonts w:hint="eastAsia"/>
        </w:rPr>
      </w:pPr>
      <w:r w:rsidRPr="0049164C">
        <w:rPr>
          <w:rFonts w:ascii="나눔고딕 ExtraBold" w:eastAsia="나눔고딕 ExtraBold" w:hAnsi="나눔고딕 ExtraBold"/>
          <w:sz w:val="60"/>
          <w:szCs w:val="60"/>
        </w:rPr>
        <w:lastRenderedPageBreak/>
        <w:t>7. Schedule</w:t>
      </w:r>
    </w:p>
    <w:tbl>
      <w:tblPr>
        <w:tblStyle w:val="a7"/>
        <w:tblW w:w="10965" w:type="dxa"/>
        <w:tblInd w:w="-945" w:type="dxa"/>
        <w:tblBorders>
          <w:top w:val="single" w:sz="8" w:space="0" w:color="9E9E9E"/>
          <w:left w:val="single" w:sz="8" w:space="0" w:color="9E9E9E"/>
          <w:bottom w:val="single" w:sz="8" w:space="0" w:color="9E9E9E"/>
          <w:right w:val="single" w:sz="8" w:space="0" w:color="9E9E9E"/>
          <w:insideH w:val="single" w:sz="8" w:space="0" w:color="9E9E9E"/>
          <w:insideV w:val="single" w:sz="8" w:space="0" w:color="9E9E9E"/>
        </w:tblBorders>
        <w:tblLayout w:type="fixed"/>
        <w:tblLook w:val="0600" w:firstRow="0" w:lastRow="0" w:firstColumn="0" w:lastColumn="0" w:noHBand="1" w:noVBand="1"/>
      </w:tblPr>
      <w:tblGrid>
        <w:gridCol w:w="2492"/>
        <w:gridCol w:w="529"/>
        <w:gridCol w:w="529"/>
        <w:gridCol w:w="529"/>
        <w:gridCol w:w="529"/>
        <w:gridCol w:w="529"/>
        <w:gridCol w:w="529"/>
        <w:gridCol w:w="529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</w:tblGrid>
      <w:tr w:rsidR="00511DCF" w:rsidRPr="0049164C" w:rsidTr="00F30508">
        <w:trPr>
          <w:trHeight w:val="356"/>
        </w:trPr>
        <w:tc>
          <w:tcPr>
            <w:tcW w:w="249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Month</w:t>
            </w:r>
          </w:p>
        </w:tc>
        <w:tc>
          <w:tcPr>
            <w:tcW w:w="2116" w:type="dxa"/>
            <w:gridSpan w:val="4"/>
            <w:tcBorders>
              <w:top w:val="single" w:sz="8" w:space="0" w:color="999999"/>
              <w:left w:val="single" w:sz="8" w:space="0" w:color="999999"/>
              <w:bottom w:val="single" w:sz="8" w:space="0" w:color="999999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9</w:t>
            </w:r>
          </w:p>
        </w:tc>
        <w:tc>
          <w:tcPr>
            <w:tcW w:w="2116" w:type="dxa"/>
            <w:gridSpan w:val="4"/>
            <w:tcBorders>
              <w:top w:val="single" w:sz="8" w:space="0" w:color="999999"/>
              <w:left w:val="single" w:sz="8" w:space="0" w:color="999999"/>
              <w:bottom w:val="single" w:sz="8" w:space="0" w:color="999999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10</w:t>
            </w:r>
          </w:p>
        </w:tc>
        <w:tc>
          <w:tcPr>
            <w:tcW w:w="2645" w:type="dxa"/>
            <w:gridSpan w:val="5"/>
            <w:tcBorders>
              <w:top w:val="single" w:sz="8" w:space="0" w:color="999999"/>
              <w:left w:val="single" w:sz="8" w:space="0" w:color="999999"/>
              <w:bottom w:val="single" w:sz="8" w:space="0" w:color="999999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11</w:t>
            </w:r>
          </w:p>
        </w:tc>
        <w:tc>
          <w:tcPr>
            <w:tcW w:w="1587" w:type="dxa"/>
            <w:gridSpan w:val="3"/>
            <w:tcBorders>
              <w:top w:val="single" w:sz="8" w:space="0" w:color="999999"/>
              <w:left w:val="single" w:sz="8" w:space="0" w:color="999999"/>
              <w:bottom w:val="single" w:sz="8" w:space="0" w:color="999999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12</w:t>
            </w:r>
          </w:p>
        </w:tc>
      </w:tr>
      <w:tr w:rsidR="00511DCF" w:rsidRPr="0049164C" w:rsidTr="00F30508">
        <w:trPr>
          <w:trHeight w:val="356"/>
        </w:trPr>
        <w:tc>
          <w:tcPr>
            <w:tcW w:w="249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Day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7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14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21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28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5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12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19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26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2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9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16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23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30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7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14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15</w:t>
            </w:r>
          </w:p>
        </w:tc>
      </w:tr>
      <w:tr w:rsidR="00511DCF" w:rsidRPr="0049164C" w:rsidTr="00F30508">
        <w:trPr>
          <w:trHeight w:val="356"/>
        </w:trPr>
        <w:tc>
          <w:tcPr>
            <w:tcW w:w="249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Team Intro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o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o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o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</w:tr>
      <w:tr w:rsidR="00511DCF" w:rsidRPr="0049164C" w:rsidTr="00F30508">
        <w:trPr>
          <w:trHeight w:val="356"/>
        </w:trPr>
        <w:tc>
          <w:tcPr>
            <w:tcW w:w="249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Brain Storming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o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o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</w:tr>
      <w:tr w:rsidR="00511DCF" w:rsidRPr="0049164C" w:rsidTr="00F30508">
        <w:trPr>
          <w:trHeight w:val="356"/>
        </w:trPr>
        <w:tc>
          <w:tcPr>
            <w:tcW w:w="249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Proposal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o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o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</w:tr>
      <w:tr w:rsidR="00511DCF" w:rsidRPr="0049164C" w:rsidTr="00F30508">
        <w:trPr>
          <w:trHeight w:val="356"/>
        </w:trPr>
        <w:tc>
          <w:tcPr>
            <w:tcW w:w="249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Team Meeting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o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o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</w:tr>
      <w:tr w:rsidR="00511DCF" w:rsidRPr="0049164C" w:rsidTr="00F30508">
        <w:trPr>
          <w:trHeight w:val="356"/>
        </w:trPr>
        <w:tc>
          <w:tcPr>
            <w:tcW w:w="249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Survey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?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?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?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?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?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</w:tr>
      <w:tr w:rsidR="00511DCF" w:rsidRPr="0049164C" w:rsidTr="00F30508">
        <w:trPr>
          <w:trHeight w:val="356"/>
        </w:trPr>
        <w:tc>
          <w:tcPr>
            <w:tcW w:w="249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Progress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o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</w:tr>
      <w:tr w:rsidR="00511DCF" w:rsidRPr="0049164C" w:rsidTr="00F30508">
        <w:trPr>
          <w:trHeight w:val="356"/>
        </w:trPr>
        <w:tc>
          <w:tcPr>
            <w:tcW w:w="249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Evaluation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o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</w:tr>
      <w:tr w:rsidR="00511DCF" w:rsidRPr="0049164C" w:rsidTr="00F30508">
        <w:trPr>
          <w:trHeight w:val="356"/>
        </w:trPr>
        <w:tc>
          <w:tcPr>
            <w:tcW w:w="249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 w:rsidP="00F30508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Final</w:t>
            </w:r>
            <w:r w:rsidR="00F30508">
              <w:rPr>
                <w:rFonts w:ascii="나눔스퀘어" w:eastAsia="나눔스퀘어" w:hAnsi="나눔스퀘어" w:cs="Arial"/>
                <w:sz w:val="20"/>
                <w:szCs w:val="20"/>
              </w:rPr>
              <w:t xml:space="preserve"> </w:t>
            </w: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Presentation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o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9CB9C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</w:tr>
      <w:tr w:rsidR="00511DCF" w:rsidRPr="0049164C" w:rsidTr="00F30508">
        <w:trPr>
          <w:trHeight w:val="356"/>
        </w:trPr>
        <w:tc>
          <w:tcPr>
            <w:tcW w:w="249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 Unicode MS"/>
                <w:sz w:val="20"/>
                <w:szCs w:val="20"/>
              </w:rPr>
              <w:t>분석 및 설계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o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o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o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o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</w:tr>
      <w:tr w:rsidR="00511DCF" w:rsidRPr="0049164C" w:rsidTr="00F30508">
        <w:trPr>
          <w:trHeight w:val="356"/>
        </w:trPr>
        <w:tc>
          <w:tcPr>
            <w:tcW w:w="249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 Unicode MS"/>
                <w:sz w:val="20"/>
                <w:szCs w:val="20"/>
              </w:rPr>
              <w:t>개발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o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o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o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o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o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o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</w:tr>
      <w:tr w:rsidR="00511DCF" w:rsidRPr="0049164C" w:rsidTr="00F30508">
        <w:trPr>
          <w:trHeight w:val="356"/>
        </w:trPr>
        <w:tc>
          <w:tcPr>
            <w:tcW w:w="249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 Unicode MS"/>
                <w:sz w:val="20"/>
                <w:szCs w:val="20"/>
              </w:rPr>
              <w:t>테스팅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o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o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o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o</w:t>
            </w:r>
          </w:p>
        </w:tc>
      </w:tr>
      <w:tr w:rsidR="00511DCF" w:rsidRPr="0049164C" w:rsidTr="00F30508">
        <w:trPr>
          <w:trHeight w:val="356"/>
        </w:trPr>
        <w:tc>
          <w:tcPr>
            <w:tcW w:w="249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A9999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Demonstration</w:t>
            </w: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A9999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A9999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A9999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A9999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A9999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A9999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A9999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A9999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A9999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A9999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A9999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A9999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A9999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A9999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A9999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511DCF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</w:p>
        </w:tc>
        <w:tc>
          <w:tcPr>
            <w:tcW w:w="5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A9999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11DCF" w:rsidRPr="0049164C" w:rsidRDefault="004F4BE4">
            <w:pPr>
              <w:widowControl w:val="0"/>
              <w:spacing w:after="0" w:line="240" w:lineRule="auto"/>
              <w:contextualSpacing w:val="0"/>
              <w:jc w:val="center"/>
              <w:rPr>
                <w:rFonts w:ascii="나눔스퀘어" w:eastAsia="나눔스퀘어" w:hAnsi="나눔스퀘어"/>
              </w:rPr>
            </w:pPr>
            <w:r w:rsidRPr="0049164C">
              <w:rPr>
                <w:rFonts w:ascii="나눔스퀘어" w:eastAsia="나눔스퀘어" w:hAnsi="나눔스퀘어" w:cs="Arial"/>
                <w:sz w:val="20"/>
                <w:szCs w:val="20"/>
              </w:rPr>
              <w:t>o</w:t>
            </w:r>
          </w:p>
        </w:tc>
      </w:tr>
    </w:tbl>
    <w:p w:rsidR="00511DCF" w:rsidRPr="0049164C" w:rsidRDefault="00511DCF">
      <w:pPr>
        <w:spacing w:line="360" w:lineRule="auto"/>
        <w:rPr>
          <w:rFonts w:ascii="나눔스퀘어" w:eastAsia="나눔스퀘어" w:hAnsi="나눔스퀘어"/>
        </w:rPr>
      </w:pPr>
    </w:p>
    <w:p w:rsidR="00511DCF" w:rsidRPr="0049164C" w:rsidRDefault="004F4BE4">
      <w:pPr>
        <w:numPr>
          <w:ilvl w:val="0"/>
          <w:numId w:val="4"/>
        </w:numPr>
        <w:spacing w:line="360" w:lineRule="auto"/>
        <w:ind w:left="-7" w:hanging="360"/>
        <w:contextualSpacing/>
        <w:rPr>
          <w:rFonts w:ascii="나눔스퀘어" w:eastAsia="나눔스퀘어" w:hAnsi="나눔스퀘어"/>
          <w:sz w:val="24"/>
          <w:szCs w:val="24"/>
        </w:rPr>
      </w:pPr>
      <w:r w:rsidRPr="0049164C">
        <w:rPr>
          <w:rFonts w:ascii="나눔스퀘어" w:eastAsia="나눔스퀘어" w:hAnsi="나눔스퀘어" w:cs="Arial Unicode MS"/>
          <w:sz w:val="24"/>
          <w:szCs w:val="24"/>
        </w:rPr>
        <w:t>주황, 빨강: 공식적인 스케줄</w:t>
      </w:r>
    </w:p>
    <w:p w:rsidR="00511DCF" w:rsidRPr="0049164C" w:rsidRDefault="004F4BE4">
      <w:pPr>
        <w:numPr>
          <w:ilvl w:val="0"/>
          <w:numId w:val="4"/>
        </w:numPr>
        <w:spacing w:line="360" w:lineRule="auto"/>
        <w:ind w:left="-7" w:hanging="360"/>
        <w:contextualSpacing/>
        <w:rPr>
          <w:rFonts w:ascii="나눔스퀘어" w:eastAsia="나눔스퀘어" w:hAnsi="나눔스퀘어"/>
          <w:sz w:val="24"/>
          <w:szCs w:val="24"/>
        </w:rPr>
      </w:pPr>
      <w:r w:rsidRPr="0049164C">
        <w:rPr>
          <w:rFonts w:ascii="나눔스퀘어" w:eastAsia="나눔스퀘어" w:hAnsi="나눔스퀘어" w:cs="Arial Unicode MS"/>
          <w:sz w:val="24"/>
          <w:szCs w:val="24"/>
        </w:rPr>
        <w:t>파랑: 개발스케줄</w:t>
      </w:r>
    </w:p>
    <w:p w:rsidR="00511DCF" w:rsidRDefault="004F4BE4" w:rsidP="00100654">
      <w:pPr>
        <w:rPr>
          <w:rFonts w:hint="eastAsia"/>
        </w:rPr>
      </w:pPr>
      <w:r w:rsidRPr="0049164C">
        <w:rPr>
          <w:rFonts w:ascii="나눔스퀘어" w:eastAsia="나눔스퀘어" w:hAnsi="나눔스퀘어"/>
        </w:rPr>
        <w:br w:type="page"/>
      </w:r>
    </w:p>
    <w:p w:rsidR="00511DCF" w:rsidRPr="0049164C" w:rsidRDefault="004F4BE4">
      <w:pPr>
        <w:spacing w:line="360" w:lineRule="auto"/>
        <w:rPr>
          <w:rFonts w:ascii="나눔고딕 ExtraBold" w:eastAsia="나눔고딕 ExtraBold" w:hAnsi="나눔고딕 ExtraBold"/>
        </w:rPr>
      </w:pPr>
      <w:r w:rsidRPr="0049164C">
        <w:rPr>
          <w:rFonts w:ascii="나눔고딕 ExtraBold" w:eastAsia="나눔고딕 ExtraBold" w:hAnsi="나눔고딕 ExtraBold" w:cs="Arial Unicode MS"/>
          <w:b/>
          <w:sz w:val="48"/>
          <w:szCs w:val="48"/>
        </w:rPr>
        <w:lastRenderedPageBreak/>
        <w:t xml:space="preserve">[부록] </w:t>
      </w:r>
    </w:p>
    <w:p w:rsidR="00511DCF" w:rsidRPr="0049164C" w:rsidRDefault="004F4BE4">
      <w:pPr>
        <w:spacing w:line="360" w:lineRule="auto"/>
        <w:rPr>
          <w:rFonts w:ascii="나눔스퀘어" w:eastAsia="나눔스퀘어" w:hAnsi="나눔스퀘어"/>
        </w:rPr>
      </w:pPr>
      <w:r w:rsidRPr="0049164C">
        <w:rPr>
          <w:rFonts w:ascii="나눔스퀘어" w:eastAsia="나눔스퀘어" w:hAnsi="나눔스퀘어" w:cs="Arial Unicode MS"/>
          <w:sz w:val="20"/>
          <w:szCs w:val="20"/>
        </w:rPr>
        <w:t>&lt;부품 구매사이트&gt;</w:t>
      </w:r>
    </w:p>
    <w:p w:rsidR="00511DCF" w:rsidRPr="0049164C" w:rsidRDefault="004F4BE4">
      <w:pPr>
        <w:numPr>
          <w:ilvl w:val="0"/>
          <w:numId w:val="4"/>
        </w:numPr>
        <w:spacing w:line="360" w:lineRule="auto"/>
        <w:ind w:hanging="360"/>
        <w:contextualSpacing/>
        <w:rPr>
          <w:rFonts w:ascii="나눔스퀘어" w:eastAsia="나눔스퀘어" w:hAnsi="나눔스퀘어" w:cs="Arial"/>
          <w:sz w:val="20"/>
          <w:szCs w:val="20"/>
        </w:rPr>
      </w:pPr>
      <w:r w:rsidRPr="0049164C">
        <w:rPr>
          <w:rFonts w:ascii="나눔스퀘어" w:eastAsia="나눔스퀘어" w:hAnsi="나눔스퀘어" w:cs="Arial Unicode MS"/>
          <w:color w:val="1155CC"/>
          <w:sz w:val="20"/>
          <w:szCs w:val="20"/>
          <w:u w:val="single"/>
        </w:rPr>
        <w:t xml:space="preserve">파이 카메라 - </w:t>
      </w:r>
      <w:hyperlink r:id="rId17">
        <w:r w:rsidRPr="0049164C">
          <w:rPr>
            <w:rFonts w:ascii="나눔스퀘어" w:eastAsia="나눔스퀘어" w:hAnsi="나눔스퀘어" w:cs="Arial"/>
            <w:color w:val="1155CC"/>
            <w:sz w:val="20"/>
            <w:szCs w:val="20"/>
            <w:u w:val="single"/>
          </w:rPr>
          <w:t>http://mcuboard.com/shop/goods/goods_view.php?goodsno=1832&amp;inflow=naver&amp;NaPm=ct%3Ditr52bvc%7Cci%3Dec88d4bd1386a7a3a5f0280d908fa0730eabf4bf%7Ctr%3Dslsl%7Csn%3D312925%7Chk%3Df11dd9916d9b3e28536035f55f76f3d20df99ae3</w:t>
        </w:r>
      </w:hyperlink>
    </w:p>
    <w:p w:rsidR="00511DCF" w:rsidRPr="0049164C" w:rsidRDefault="004F4BE4">
      <w:pPr>
        <w:numPr>
          <w:ilvl w:val="0"/>
          <w:numId w:val="4"/>
        </w:numPr>
        <w:spacing w:line="360" w:lineRule="auto"/>
        <w:ind w:hanging="360"/>
        <w:contextualSpacing/>
        <w:rPr>
          <w:rFonts w:ascii="나눔스퀘어" w:eastAsia="나눔스퀘어" w:hAnsi="나눔스퀘어" w:cs="Arial"/>
          <w:sz w:val="20"/>
          <w:szCs w:val="20"/>
        </w:rPr>
      </w:pPr>
      <w:r w:rsidRPr="0049164C">
        <w:rPr>
          <w:rFonts w:ascii="나눔스퀘어" w:eastAsia="나눔스퀘어" w:hAnsi="나눔스퀘어" w:cs="Arial Unicode MS"/>
          <w:sz w:val="20"/>
          <w:szCs w:val="20"/>
        </w:rPr>
        <w:t xml:space="preserve">멀티카메라 어댑터 - </w:t>
      </w:r>
      <w:hyperlink r:id="rId18">
        <w:r w:rsidRPr="0049164C">
          <w:rPr>
            <w:rFonts w:ascii="나눔스퀘어" w:eastAsia="나눔스퀘어" w:hAnsi="나눔스퀘어" w:cs="Arial"/>
            <w:color w:val="1155CC"/>
            <w:sz w:val="20"/>
            <w:szCs w:val="20"/>
            <w:u w:val="single"/>
          </w:rPr>
          <w:t>http://vctec.co.kr/product/%EB%9D%BC%EC%A6%88%EB%B2%A0%EB%A6%AC-%ED%8C%8C%EC%9D%B4-%EB%A9%80%ED%8B%B0-%EC%B9%B4%EB%A9%94%EB%9D%BC-%EC%95%84%EB%8B%B5%ED%84%B0-%EB%AA%A8%EB%93%88-4-%EC%B9%B4%EB%A9%94%EB%9D%BC-multi-camera-adapter-module-for-raspberry-/9292/</w:t>
        </w:r>
      </w:hyperlink>
    </w:p>
    <w:p w:rsidR="00511DCF" w:rsidRPr="0049164C" w:rsidRDefault="004F4BE4">
      <w:pPr>
        <w:numPr>
          <w:ilvl w:val="0"/>
          <w:numId w:val="4"/>
        </w:numPr>
        <w:spacing w:line="360" w:lineRule="auto"/>
        <w:ind w:hanging="360"/>
        <w:contextualSpacing/>
        <w:rPr>
          <w:rFonts w:ascii="나눔스퀘어" w:eastAsia="나눔스퀘어" w:hAnsi="나눔스퀘어" w:cs="Arial"/>
          <w:sz w:val="20"/>
          <w:szCs w:val="20"/>
        </w:rPr>
      </w:pPr>
      <w:r w:rsidRPr="0049164C">
        <w:rPr>
          <w:rFonts w:ascii="나눔스퀘어" w:eastAsia="나눔스퀘어" w:hAnsi="나눔스퀘어" w:cs="Arial"/>
          <w:sz w:val="20"/>
          <w:szCs w:val="20"/>
        </w:rPr>
        <w:t>TFT LCD -</w:t>
      </w:r>
      <w:hyperlink r:id="rId19">
        <w:r w:rsidRPr="0049164C">
          <w:rPr>
            <w:rFonts w:ascii="나눔스퀘어" w:eastAsia="나눔스퀘어" w:hAnsi="나눔스퀘어" w:cs="Arial"/>
            <w:color w:val="1155CC"/>
            <w:sz w:val="20"/>
            <w:szCs w:val="20"/>
            <w:u w:val="single"/>
          </w:rPr>
          <w:t>http://eleparts.co.kr/EPX3C3YN</w:t>
        </w:r>
      </w:hyperlink>
    </w:p>
    <w:p w:rsidR="00511DCF" w:rsidRPr="0049164C" w:rsidRDefault="004F4BE4">
      <w:pPr>
        <w:spacing w:line="360" w:lineRule="auto"/>
        <w:rPr>
          <w:rFonts w:ascii="나눔스퀘어" w:eastAsia="나눔스퀘어" w:hAnsi="나눔스퀘어"/>
        </w:rPr>
      </w:pPr>
      <w:r w:rsidRPr="0049164C">
        <w:rPr>
          <w:rFonts w:ascii="나눔스퀘어" w:eastAsia="나눔스퀘어" w:hAnsi="나눔스퀘어" w:cs="Arial Unicode MS"/>
          <w:sz w:val="20"/>
          <w:szCs w:val="20"/>
        </w:rPr>
        <w:t>&lt;설명 자료&gt;</w:t>
      </w:r>
    </w:p>
    <w:p w:rsidR="00511DCF" w:rsidRPr="0049164C" w:rsidRDefault="004F4BE4">
      <w:pPr>
        <w:numPr>
          <w:ilvl w:val="0"/>
          <w:numId w:val="4"/>
        </w:numPr>
        <w:spacing w:line="360" w:lineRule="auto"/>
        <w:ind w:hanging="360"/>
        <w:contextualSpacing/>
        <w:rPr>
          <w:rFonts w:ascii="나눔스퀘어" w:eastAsia="나눔스퀘어" w:hAnsi="나눔스퀘어"/>
          <w:sz w:val="20"/>
          <w:szCs w:val="20"/>
        </w:rPr>
      </w:pPr>
      <w:r w:rsidRPr="0049164C">
        <w:rPr>
          <w:rFonts w:ascii="나눔스퀘어" w:eastAsia="나눔스퀘어" w:hAnsi="나눔스퀘어" w:cs="Arial Unicode MS"/>
          <w:sz w:val="20"/>
          <w:szCs w:val="20"/>
        </w:rPr>
        <w:t xml:space="preserve">스테레오 비젼 설명 : </w:t>
      </w:r>
      <w:hyperlink r:id="rId20" w:anchor="toc3">
        <w:r w:rsidRPr="0049164C">
          <w:rPr>
            <w:rFonts w:ascii="나눔스퀘어" w:eastAsia="나눔스퀘어" w:hAnsi="나눔스퀘어"/>
            <w:color w:val="1155CC"/>
            <w:sz w:val="20"/>
            <w:szCs w:val="20"/>
            <w:u w:val="single"/>
          </w:rPr>
          <w:t>http://www.ni.com/white-paper/14103/ko/#toc3</w:t>
        </w:r>
      </w:hyperlink>
    </w:p>
    <w:sectPr w:rsidR="00511DCF" w:rsidRPr="0049164C">
      <w:pgSz w:w="11907" w:h="16839"/>
      <w:pgMar w:top="1440" w:right="1418" w:bottom="1440" w:left="1418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1D15" w:rsidRDefault="00A41D15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:rsidR="00A41D15" w:rsidRDefault="00A41D15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re Baskerville">
    <w:altName w:val="Times New Roman"/>
    <w:charset w:val="00"/>
    <w:family w:val="auto"/>
    <w:pitch w:val="default"/>
  </w:font>
  <w:font w:name="맑은 고딕">
    <w:charset w:val="81"/>
    <w:family w:val="modern"/>
    <w:pitch w:val="variable"/>
    <w:sig w:usb0="900002AF" w:usb1="09D77CFB" w:usb2="00000012" w:usb3="00000000" w:csb0="00080001" w:csb1="00000000"/>
  </w:font>
  <w:font w:name="Source Sans Pro">
    <w:charset w:val="00"/>
    <w:family w:val="auto"/>
    <w:pitch w:val="default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 ExtraBold">
    <w:charset w:val="81"/>
    <w:family w:val="modern"/>
    <w:pitch w:val="variable"/>
    <w:sig w:usb0="900002A7" w:usb1="29D7FCFB" w:usb2="00000010" w:usb3="00000000" w:csb0="00080001" w:csb1="00000000"/>
  </w:font>
  <w:font w:name="Arial Unicode MS">
    <w:altName w:val="굴림"/>
    <w:panose1 w:val="020B0604020202020204"/>
    <w:charset w:val="81"/>
    <w:family w:val="modern"/>
    <w:pitch w:val="variable"/>
    <w:sig w:usb0="00000000" w:usb1="E9DFFFFF" w:usb2="0000003F" w:usb3="00000000" w:csb0="003F01FF" w:csb1="00000000"/>
  </w:font>
  <w:font w:name="나눔스퀘어">
    <w:charset w:val="81"/>
    <w:family w:val="modern"/>
    <w:pitch w:val="variable"/>
    <w:sig w:usb0="00000203" w:usb1="29D72C10" w:usb2="00000010" w:usb3="00000000" w:csb0="0028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1D15" w:rsidRDefault="00A41D15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:rsidR="00A41D15" w:rsidRDefault="00A41D15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A293D"/>
    <w:multiLevelType w:val="multilevel"/>
    <w:tmpl w:val="6F822A92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1A927CBC"/>
    <w:multiLevelType w:val="multilevel"/>
    <w:tmpl w:val="2C948D7C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 w15:restartNumberingAfterBreak="0">
    <w:nsid w:val="22A430A1"/>
    <w:multiLevelType w:val="multilevel"/>
    <w:tmpl w:val="C014635A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43817EDF"/>
    <w:multiLevelType w:val="multilevel"/>
    <w:tmpl w:val="0D40AA6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 w15:restartNumberingAfterBreak="0">
    <w:nsid w:val="442927A2"/>
    <w:multiLevelType w:val="multilevel"/>
    <w:tmpl w:val="38B85E1C"/>
    <w:lvl w:ilvl="0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-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-"/>
      <w:lvlJc w:val="left"/>
      <w:pPr>
        <w:ind w:left="7200" w:firstLine="6840"/>
      </w:pPr>
      <w:rPr>
        <w:u w:val="none"/>
      </w:rPr>
    </w:lvl>
  </w:abstractNum>
  <w:abstractNum w:abstractNumId="5" w15:restartNumberingAfterBreak="0">
    <w:nsid w:val="7923191E"/>
    <w:multiLevelType w:val="multilevel"/>
    <w:tmpl w:val="843EA6EC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6" w15:restartNumberingAfterBreak="0">
    <w:nsid w:val="7ADB76F0"/>
    <w:multiLevelType w:val="multilevel"/>
    <w:tmpl w:val="5582D5A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11DCF"/>
    <w:rsid w:val="00055B45"/>
    <w:rsid w:val="000E6D64"/>
    <w:rsid w:val="00100654"/>
    <w:rsid w:val="00195617"/>
    <w:rsid w:val="002A1454"/>
    <w:rsid w:val="003C0C37"/>
    <w:rsid w:val="003E440D"/>
    <w:rsid w:val="00406F89"/>
    <w:rsid w:val="0045597B"/>
    <w:rsid w:val="0046463B"/>
    <w:rsid w:val="0049164C"/>
    <w:rsid w:val="004F4BE4"/>
    <w:rsid w:val="00511DCF"/>
    <w:rsid w:val="005A2FB9"/>
    <w:rsid w:val="006D0B8D"/>
    <w:rsid w:val="008132F0"/>
    <w:rsid w:val="00A16A0D"/>
    <w:rsid w:val="00A41D15"/>
    <w:rsid w:val="00AC583A"/>
    <w:rsid w:val="00C1647F"/>
    <w:rsid w:val="00D0020B"/>
    <w:rsid w:val="00D320EE"/>
    <w:rsid w:val="00E063B2"/>
    <w:rsid w:val="00EA55E5"/>
    <w:rsid w:val="00F30508"/>
    <w:rsid w:val="00FC22BD"/>
    <w:rsid w:val="00FC4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145099"/>
  <w15:docId w15:val="{6BF996BF-2036-4C60-B763-84DCEF249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re Baskerville" w:eastAsiaTheme="minorEastAsia" w:hAnsi="Libre Baskerville" w:cs="Libre Baskerville"/>
        <w:color w:val="000000"/>
        <w:sz w:val="22"/>
        <w:szCs w:val="22"/>
        <w:lang w:val="en-US" w:eastAsia="ko-KR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300" w:after="40" w:line="240" w:lineRule="auto"/>
      <w:outlineLvl w:val="0"/>
    </w:pPr>
    <w:rPr>
      <w:rFonts w:ascii="Source Sans Pro" w:eastAsia="Source Sans Pro" w:hAnsi="Source Sans Pro" w:cs="Source Sans Pro"/>
      <w:b/>
      <w:color w:val="9E3511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240" w:after="40" w:line="240" w:lineRule="auto"/>
      <w:outlineLvl w:val="1"/>
    </w:pPr>
    <w:rPr>
      <w:rFonts w:ascii="Source Sans Pro" w:eastAsia="Source Sans Pro" w:hAnsi="Source Sans Pro" w:cs="Source Sans Pro"/>
      <w:b/>
      <w:color w:val="9E3511"/>
      <w:sz w:val="24"/>
      <w:szCs w:val="24"/>
    </w:rPr>
  </w:style>
  <w:style w:type="paragraph" w:styleId="3">
    <w:name w:val="heading 3"/>
    <w:basedOn w:val="a"/>
    <w:next w:val="a"/>
    <w:pPr>
      <w:keepNext/>
      <w:keepLines/>
      <w:spacing w:before="200" w:after="40" w:line="240" w:lineRule="auto"/>
      <w:outlineLvl w:val="2"/>
    </w:pPr>
    <w:rPr>
      <w:rFonts w:ascii="Source Sans Pro" w:eastAsia="Source Sans Pro" w:hAnsi="Source Sans Pro" w:cs="Source Sans Pro"/>
      <w:b/>
      <w:color w:val="D34817"/>
      <w:sz w:val="24"/>
      <w:szCs w:val="24"/>
    </w:rPr>
  </w:style>
  <w:style w:type="paragraph" w:styleId="4">
    <w:name w:val="heading 4"/>
    <w:basedOn w:val="a"/>
    <w:next w:val="a"/>
    <w:pPr>
      <w:keepNext/>
      <w:keepLines/>
      <w:spacing w:before="240" w:after="0"/>
      <w:outlineLvl w:val="3"/>
    </w:pPr>
    <w:rPr>
      <w:rFonts w:ascii="Source Sans Pro" w:eastAsia="Source Sans Pro" w:hAnsi="Source Sans Pro" w:cs="Source Sans Pro"/>
      <w:b/>
      <w:color w:val="7B6B4D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00" w:after="0"/>
      <w:outlineLvl w:val="4"/>
    </w:pPr>
    <w:rPr>
      <w:rFonts w:ascii="Source Sans Pro" w:eastAsia="Source Sans Pro" w:hAnsi="Source Sans Pro" w:cs="Source Sans Pro"/>
      <w:b/>
      <w:i/>
      <w:color w:val="7B6B4D"/>
    </w:rPr>
  </w:style>
  <w:style w:type="paragraph" w:styleId="6">
    <w:name w:val="heading 6"/>
    <w:basedOn w:val="a"/>
    <w:next w:val="a"/>
    <w:pPr>
      <w:keepNext/>
      <w:keepLines/>
      <w:spacing w:before="200" w:after="0"/>
      <w:outlineLvl w:val="5"/>
    </w:pPr>
    <w:rPr>
      <w:rFonts w:ascii="Source Sans Pro" w:eastAsia="Source Sans Pro" w:hAnsi="Source Sans Pro" w:cs="Source Sans Pro"/>
      <w:color w:val="52473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line="240" w:lineRule="auto"/>
      <w:jc w:val="center"/>
    </w:pPr>
    <w:rPr>
      <w:rFonts w:ascii="Source Sans Pro" w:eastAsia="Source Sans Pro" w:hAnsi="Source Sans Pro" w:cs="Source Sans Pro"/>
      <w:b/>
      <w:smallCaps/>
      <w:color w:val="D34817"/>
      <w:sz w:val="48"/>
      <w:szCs w:val="48"/>
    </w:rPr>
  </w:style>
  <w:style w:type="paragraph" w:styleId="a4">
    <w:name w:val="Subtitle"/>
    <w:basedOn w:val="a"/>
    <w:next w:val="a"/>
    <w:pPr>
      <w:keepNext/>
      <w:keepLines/>
      <w:spacing w:after="480" w:line="240" w:lineRule="auto"/>
      <w:jc w:val="center"/>
    </w:pPr>
    <w:rPr>
      <w:rFonts w:ascii="Source Sans Pro" w:eastAsia="Source Sans Pro" w:hAnsi="Source Sans Pro" w:cs="Source Sans Pro"/>
      <w:i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top w:w="144" w:type="dxa"/>
        <w:bottom w:w="144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pPr>
      <w:contextualSpacing/>
    </w:pPr>
    <w:tblPr>
      <w:tblStyleRowBandSize w:val="1"/>
      <w:tblStyleColBandSize w:val="1"/>
    </w:tblPr>
    <w:tblStylePr w:type="firstRow">
      <w:pPr>
        <w:contextualSpacing/>
      </w:pPr>
    </w:tblStylePr>
    <w:tblStylePr w:type="lastRow">
      <w:pPr>
        <w:contextualSpacing/>
      </w:pPr>
    </w:tblStylePr>
    <w:tblStylePr w:type="firstCol">
      <w:pPr>
        <w:contextualSpacing/>
      </w:pPr>
    </w:tblStylePr>
    <w:tblStylePr w:type="lastCol">
      <w:pPr>
        <w:contextualSpacing/>
      </w:pPr>
    </w:tblStylePr>
    <w:tblStylePr w:type="band1Vert">
      <w:pPr>
        <w:contextualSpacing/>
      </w:pPr>
    </w:tblStylePr>
    <w:tblStylePr w:type="band2Vert">
      <w:pPr>
        <w:contextualSpacing/>
      </w:pPr>
    </w:tblStylePr>
    <w:tblStylePr w:type="band1Horz">
      <w:pPr>
        <w:contextualSpacing/>
      </w:pPr>
    </w:tblStylePr>
    <w:tblStylePr w:type="band2Horz">
      <w:pPr>
        <w:contextualSpacing/>
      </w:pPr>
    </w:tblStylePr>
    <w:tblStylePr w:type="neCell">
      <w:pPr>
        <w:contextualSpacing/>
      </w:pPr>
    </w:tblStylePr>
    <w:tblStylePr w:type="nwCell">
      <w:pPr>
        <w:contextualSpacing/>
      </w:pPr>
    </w:tblStylePr>
    <w:tblStylePr w:type="seCell">
      <w:pPr>
        <w:contextualSpacing/>
      </w:pPr>
    </w:tblStylePr>
    <w:tblStylePr w:type="swCell">
      <w:pPr>
        <w:contextualSpacing/>
      </w:pPr>
    </w:tblStylePr>
  </w:style>
  <w:style w:type="paragraph" w:styleId="a8">
    <w:name w:val="header"/>
    <w:basedOn w:val="a"/>
    <w:link w:val="Char"/>
    <w:uiPriority w:val="99"/>
    <w:unhideWhenUsed/>
    <w:rsid w:val="0046463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8"/>
    <w:uiPriority w:val="99"/>
    <w:rsid w:val="0046463B"/>
  </w:style>
  <w:style w:type="paragraph" w:styleId="a9">
    <w:name w:val="footer"/>
    <w:basedOn w:val="a"/>
    <w:link w:val="Char0"/>
    <w:uiPriority w:val="99"/>
    <w:unhideWhenUsed/>
    <w:rsid w:val="0046463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9"/>
    <w:uiPriority w:val="99"/>
    <w:rsid w:val="0046463B"/>
  </w:style>
  <w:style w:type="paragraph" w:styleId="aa">
    <w:name w:val="Normal (Web)"/>
    <w:basedOn w:val="a"/>
    <w:uiPriority w:val="99"/>
    <w:semiHidden/>
    <w:unhideWhenUsed/>
    <w:rsid w:val="0046463B"/>
    <w:pPr>
      <w:spacing w:before="100" w:beforeAutospacing="1" w:after="100" w:afterAutospacing="1" w:line="240" w:lineRule="auto"/>
    </w:pPr>
    <w:rPr>
      <w:rFonts w:ascii="굴림" w:eastAsia="굴림" w:hAnsi="굴림" w:cs="굴림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vctec.co.kr/product/%EB%9D%BC%EC%A6%88%EB%B2%A0%EB%A6%AC-%ED%8C%8C%EC%9D%B4-%EB%A9%80%ED%8B%B0-%EC%B9%B4%EB%A9%94%EB%9D%BC-%EC%95%84%EB%8B%B5%ED%84%B0-%EB%AA%A8%EB%93%88-4-%EC%B9%B4%EB%A9%94%EB%9D%BC-multi-camera-adapter-module-for-raspberry-/9292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hyperlink" Target="http://mcuboard.com/shop/goods/goods_view.php?goodsno=1832&amp;inflow=naver&amp;NaPm=ct%3Ditr52bvc%7Cci%3Dec88d4bd1386a7a3a5f0280d908fa0730eabf4bf%7Ctr%3Dslsl%7Csn%3D312925%7Chk%3Df11dd9916d9b3e28536035f55f76f3d20df99ae3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ni.com/white-paper/14103/ko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://eleparts.co.kr/EPX3C3Y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13</Pages>
  <Words>817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DaHye Jung</dc:creator>
  <cp:lastModifiedBy>이민지</cp:lastModifiedBy>
  <cp:revision>24</cp:revision>
  <cp:lastPrinted>2016-10-02T15:02:00Z</cp:lastPrinted>
  <dcterms:created xsi:type="dcterms:W3CDTF">2016-10-02T14:48:00Z</dcterms:created>
  <dcterms:modified xsi:type="dcterms:W3CDTF">2016-10-04T07:06:00Z</dcterms:modified>
</cp:coreProperties>
</file>